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D9" w:rsidRPr="00CE7A04" w:rsidRDefault="002D5D7F" w:rsidP="00CE7A04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E7A0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ABAC8A" wp14:editId="3206E6E7">
            <wp:extent cx="904875" cy="904875"/>
            <wp:effectExtent l="19050" t="0" r="9525" b="0"/>
            <wp:docPr id="2" name="Рисунок 1" descr="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04" w:rsidRPr="00CE7A04" w:rsidRDefault="00CE7A04" w:rsidP="00CE7A04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233E1" w:rsidRPr="00CE7A04" w:rsidRDefault="00F46FDC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АДМИНИСТРАЦИЯ</w:t>
      </w:r>
    </w:p>
    <w:p w:rsidR="008233E1" w:rsidRPr="00CE7A04" w:rsidRDefault="008233E1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МУНИЦИПАЛЬНОГО ОБРАЗОВАНИЯ</w:t>
      </w:r>
    </w:p>
    <w:p w:rsidR="008233E1" w:rsidRPr="00CE7A04" w:rsidRDefault="008233E1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ЧУКОТСКИЙ МУНИЦИПАЛЬНЫЙ РАЙОН</w:t>
      </w:r>
    </w:p>
    <w:p w:rsidR="00920868" w:rsidRPr="00CE7A04" w:rsidRDefault="00920868" w:rsidP="00CE7A04">
      <w:pPr>
        <w:pStyle w:val="af7"/>
        <w:jc w:val="center"/>
        <w:rPr>
          <w:b/>
          <w:sz w:val="28"/>
          <w:szCs w:val="28"/>
        </w:rPr>
      </w:pPr>
    </w:p>
    <w:p w:rsidR="008233E1" w:rsidRPr="00CE7A04" w:rsidRDefault="008233E1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ПОСТАНОВЛЕНИЕ</w:t>
      </w:r>
    </w:p>
    <w:p w:rsidR="00994AC3" w:rsidRPr="00CE7A04" w:rsidRDefault="00994AC3" w:rsidP="00CE7A04">
      <w:pPr>
        <w:jc w:val="center"/>
        <w:rPr>
          <w:sz w:val="28"/>
          <w:szCs w:val="28"/>
        </w:rPr>
      </w:pPr>
    </w:p>
    <w:p w:rsidR="00321425" w:rsidRDefault="001134F0" w:rsidP="00CE7A04">
      <w:pPr>
        <w:rPr>
          <w:sz w:val="28"/>
          <w:szCs w:val="28"/>
        </w:rPr>
      </w:pPr>
      <w:r w:rsidRPr="00CE7A04">
        <w:rPr>
          <w:sz w:val="28"/>
          <w:szCs w:val="28"/>
        </w:rPr>
        <w:t xml:space="preserve">от </w:t>
      </w:r>
      <w:r w:rsidR="003B15D5">
        <w:rPr>
          <w:sz w:val="28"/>
          <w:szCs w:val="28"/>
        </w:rPr>
        <w:t xml:space="preserve">30.12.2025 </w:t>
      </w:r>
      <w:r w:rsidR="00920868" w:rsidRPr="00CE7A04">
        <w:rPr>
          <w:sz w:val="28"/>
          <w:szCs w:val="28"/>
        </w:rPr>
        <w:t>г</w:t>
      </w:r>
      <w:r w:rsidR="00884EDD" w:rsidRPr="00CE7A04">
        <w:rPr>
          <w:sz w:val="28"/>
          <w:szCs w:val="28"/>
        </w:rPr>
        <w:t>.</w:t>
      </w:r>
      <w:r w:rsidR="004D34B9" w:rsidRPr="00CE7A04">
        <w:rPr>
          <w:sz w:val="28"/>
          <w:szCs w:val="28"/>
        </w:rPr>
        <w:t xml:space="preserve"> № </w:t>
      </w:r>
      <w:r w:rsidR="003B15D5">
        <w:rPr>
          <w:sz w:val="28"/>
          <w:szCs w:val="28"/>
        </w:rPr>
        <w:t>526</w:t>
      </w:r>
    </w:p>
    <w:p w:rsidR="004E66CB" w:rsidRPr="00CE7A04" w:rsidRDefault="00185CE2" w:rsidP="00CE7A04">
      <w:pPr>
        <w:rPr>
          <w:sz w:val="28"/>
          <w:szCs w:val="28"/>
        </w:rPr>
      </w:pPr>
      <w:r w:rsidRPr="00CE7A04">
        <w:rPr>
          <w:sz w:val="28"/>
          <w:szCs w:val="28"/>
        </w:rPr>
        <w:t>с.</w:t>
      </w:r>
      <w:r w:rsidR="0053158D" w:rsidRPr="00CE7A04">
        <w:rPr>
          <w:sz w:val="28"/>
          <w:szCs w:val="28"/>
        </w:rPr>
        <w:t xml:space="preserve"> </w:t>
      </w:r>
      <w:r w:rsidRPr="00CE7A04">
        <w:rPr>
          <w:sz w:val="28"/>
          <w:szCs w:val="28"/>
        </w:rPr>
        <w:t>Лаврентия</w:t>
      </w:r>
    </w:p>
    <w:p w:rsidR="00961414" w:rsidRPr="00CE7A04" w:rsidRDefault="00961414" w:rsidP="00CE7A04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CE7A04" w:rsidRPr="00CE7A04" w:rsidTr="00707A36">
        <w:tc>
          <w:tcPr>
            <w:tcW w:w="4786" w:type="dxa"/>
          </w:tcPr>
          <w:p w:rsidR="00927D31" w:rsidRPr="00CE7A04" w:rsidRDefault="006C3A29" w:rsidP="00CE7A04">
            <w:pPr>
              <w:jc w:val="both"/>
              <w:rPr>
                <w:sz w:val="28"/>
                <w:szCs w:val="28"/>
                <w:lang w:bidi="ru-RU"/>
              </w:rPr>
            </w:pPr>
            <w:r w:rsidRPr="00CE7A04">
              <w:rPr>
                <w:sz w:val="28"/>
                <w:szCs w:val="28"/>
                <w:lang w:bidi="ru-RU"/>
              </w:rPr>
              <w:t>Об утверждении методики определения норматива и стоимости услуг по вывозу и отводу жидких бытовых отходов для населения и об утверждении норматива и стоимости услуг по вывозу и отводу жидких бытовых отходов для населения</w:t>
            </w:r>
          </w:p>
          <w:p w:rsidR="006C3A29" w:rsidRPr="00CE7A04" w:rsidRDefault="006C3A29" w:rsidP="00CE7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961414" w:rsidRPr="00CE7A04" w:rsidRDefault="00961414" w:rsidP="00CE7A04">
            <w:pPr>
              <w:jc w:val="both"/>
              <w:rPr>
                <w:sz w:val="28"/>
                <w:szCs w:val="28"/>
              </w:rPr>
            </w:pPr>
          </w:p>
        </w:tc>
      </w:tr>
    </w:tbl>
    <w:p w:rsidR="006C3A29" w:rsidRPr="00CE7A04" w:rsidRDefault="006C3A29" w:rsidP="00CE7A04">
      <w:pPr>
        <w:ind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В соответствии с подпунктами 4, 4.3 пункта 1 статьи 17 Федерального закона от 06.10.2003 года № 131-ФЗ «Об общих принципах организации местного самоуправления в Российской Федерации», Федеральным законом от 7 декабря 2011 г. N 416-ФЗ «О водоснабжении и водоотведении», Администрация муниципального образования Чукотский муниципальный район,</w:t>
      </w:r>
    </w:p>
    <w:p w:rsidR="00CE7A04" w:rsidRPr="00CE7A04" w:rsidRDefault="00CE7A04" w:rsidP="00CE7A04">
      <w:pPr>
        <w:ind w:firstLine="709"/>
        <w:jc w:val="both"/>
        <w:rPr>
          <w:sz w:val="28"/>
          <w:szCs w:val="28"/>
        </w:rPr>
      </w:pPr>
    </w:p>
    <w:p w:rsidR="00975B81" w:rsidRPr="00CE7A04" w:rsidRDefault="00975B81" w:rsidP="00CE7A04">
      <w:pPr>
        <w:ind w:firstLine="709"/>
        <w:rPr>
          <w:sz w:val="28"/>
          <w:szCs w:val="28"/>
        </w:rPr>
      </w:pPr>
      <w:r w:rsidRPr="00CE7A04">
        <w:rPr>
          <w:sz w:val="28"/>
          <w:szCs w:val="28"/>
        </w:rPr>
        <w:t>ПОСТАНОВЛЯ</w:t>
      </w:r>
      <w:r w:rsidR="00EA686A" w:rsidRPr="00CE7A04">
        <w:rPr>
          <w:sz w:val="28"/>
          <w:szCs w:val="28"/>
        </w:rPr>
        <w:t>ЕТ</w:t>
      </w:r>
      <w:r w:rsidRPr="00CE7A04">
        <w:rPr>
          <w:sz w:val="28"/>
          <w:szCs w:val="28"/>
        </w:rPr>
        <w:t>:</w:t>
      </w:r>
    </w:p>
    <w:p w:rsidR="00920868" w:rsidRPr="00CE7A04" w:rsidRDefault="00920868" w:rsidP="00CE7A04">
      <w:pPr>
        <w:ind w:firstLine="709"/>
        <w:rPr>
          <w:sz w:val="28"/>
          <w:szCs w:val="28"/>
        </w:rPr>
      </w:pPr>
    </w:p>
    <w:p w:rsidR="006C3A29" w:rsidRPr="00CE7A04" w:rsidRDefault="006C3A29" w:rsidP="00CE7A04">
      <w:pPr>
        <w:pStyle w:val="af4"/>
        <w:numPr>
          <w:ilvl w:val="0"/>
          <w:numId w:val="7"/>
        </w:numPr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Утвердить методику определения норматива и стоимости услуг для населения по вывозу и отводу жидких бытовых отходов, согласно приложению 1 к настоящему постановлению.</w:t>
      </w:r>
    </w:p>
    <w:p w:rsidR="006C3A29" w:rsidRPr="00CE7A04" w:rsidRDefault="006C3A29" w:rsidP="00CE7A04">
      <w:pPr>
        <w:pStyle w:val="af4"/>
        <w:numPr>
          <w:ilvl w:val="0"/>
          <w:numId w:val="7"/>
        </w:numPr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Установить нормативы и стоимость услуг по вывозу и отводу жидких бытовых отходов (далее – ЖБО) для населения, согласно приложению 2 к настоящему постановлению.</w:t>
      </w:r>
    </w:p>
    <w:p w:rsidR="006C3A29" w:rsidRPr="00CE7A04" w:rsidRDefault="006C3A29" w:rsidP="00CE7A0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CE7A04">
        <w:rPr>
          <w:sz w:val="28"/>
          <w:szCs w:val="28"/>
        </w:rPr>
        <w:t>3.</w:t>
      </w:r>
      <w:r w:rsidRPr="00CE7A04">
        <w:rPr>
          <w:bCs/>
          <w:sz w:val="28"/>
          <w:szCs w:val="28"/>
        </w:rPr>
        <w:t xml:space="preserve"> Муниципальному казенному учреждению «Управление делами и архивами Администрации муниципального образования Чукотский муниципальный район» (</w:t>
      </w:r>
      <w:r w:rsidR="0094158B" w:rsidRPr="00CE7A04">
        <w:rPr>
          <w:bCs/>
          <w:sz w:val="28"/>
          <w:szCs w:val="28"/>
        </w:rPr>
        <w:t>Осадчая И.Ю.)</w:t>
      </w:r>
      <w:r w:rsidRPr="00CE7A04">
        <w:rPr>
          <w:bCs/>
          <w:sz w:val="28"/>
          <w:szCs w:val="28"/>
        </w:rPr>
        <w:t xml:space="preserve"> обеспечить размещение настоящего постановления в сети Интернет на официальном сайте Чукотского муниципального района </w:t>
      </w:r>
      <w:r w:rsidRPr="00CE7A04">
        <w:rPr>
          <w:sz w:val="28"/>
          <w:szCs w:val="28"/>
        </w:rPr>
        <w:t>(</w:t>
      </w:r>
      <w:hyperlink r:id="rId10" w:history="1">
        <w:r w:rsidRPr="00CE7A04">
          <w:rPr>
            <w:rStyle w:val="af6"/>
            <w:color w:val="auto"/>
            <w:sz w:val="28"/>
            <w:szCs w:val="28"/>
            <w:u w:val="none"/>
            <w:lang w:val="en-US"/>
          </w:rPr>
          <w:t>www</w:t>
        </w:r>
        <w:r w:rsidRPr="00CE7A04">
          <w:rPr>
            <w:rStyle w:val="af6"/>
            <w:color w:val="auto"/>
            <w:sz w:val="28"/>
            <w:szCs w:val="28"/>
            <w:u w:val="none"/>
          </w:rPr>
          <w:t>.chukotraion.ru</w:t>
        </w:r>
      </w:hyperlink>
      <w:r w:rsidRPr="00CE7A04">
        <w:rPr>
          <w:rStyle w:val="HTML"/>
          <w:color w:val="auto"/>
          <w:sz w:val="28"/>
          <w:szCs w:val="28"/>
        </w:rPr>
        <w:t>)</w:t>
      </w:r>
      <w:r w:rsidRPr="00CE7A04">
        <w:rPr>
          <w:bCs/>
          <w:sz w:val="28"/>
          <w:szCs w:val="28"/>
        </w:rPr>
        <w:t>.</w:t>
      </w:r>
    </w:p>
    <w:p w:rsidR="006C3A29" w:rsidRPr="00CE7A04" w:rsidRDefault="006C3A29" w:rsidP="00CE7A04">
      <w:pPr>
        <w:pStyle w:val="a5"/>
        <w:spacing w:after="0"/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4. Период действия стоимости услуг по вывозу и отводу ЖБО для населения с 1 января 202</w:t>
      </w:r>
      <w:r w:rsidR="00321425">
        <w:rPr>
          <w:sz w:val="28"/>
          <w:szCs w:val="28"/>
        </w:rPr>
        <w:t>6</w:t>
      </w:r>
      <w:r w:rsidRPr="00CE7A04">
        <w:rPr>
          <w:sz w:val="28"/>
          <w:szCs w:val="28"/>
        </w:rPr>
        <w:t xml:space="preserve"> года по 31 декабря 202</w:t>
      </w:r>
      <w:r w:rsidR="00321425">
        <w:rPr>
          <w:sz w:val="28"/>
          <w:szCs w:val="28"/>
        </w:rPr>
        <w:t>6</w:t>
      </w:r>
      <w:r w:rsidRPr="00CE7A04">
        <w:rPr>
          <w:sz w:val="28"/>
          <w:szCs w:val="28"/>
        </w:rPr>
        <w:t xml:space="preserve"> года. </w:t>
      </w:r>
    </w:p>
    <w:p w:rsidR="006C3A29" w:rsidRPr="00CE7A04" w:rsidRDefault="006C3A29" w:rsidP="00CE7A04">
      <w:pPr>
        <w:pStyle w:val="a5"/>
        <w:spacing w:after="0"/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lastRenderedPageBreak/>
        <w:t xml:space="preserve">5. МУП «Айсберг» провести работу по заключению договоров (соглашений) на оказание услуг по вывозу и отводу жидких бытовых отходов с потребителями услуг. </w:t>
      </w:r>
    </w:p>
    <w:p w:rsidR="006C3A29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6. Признать утратившим силу с момента вступления в силу настоящего постановления:</w:t>
      </w:r>
    </w:p>
    <w:p w:rsidR="006C3A29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- Постановление Администрации муниципального образования Чукотский муниципальный район </w:t>
      </w:r>
      <w:r w:rsidR="005475BB" w:rsidRPr="00CE7A04">
        <w:rPr>
          <w:sz w:val="28"/>
          <w:szCs w:val="28"/>
        </w:rPr>
        <w:t xml:space="preserve">от </w:t>
      </w:r>
      <w:r w:rsidR="00321425">
        <w:rPr>
          <w:sz w:val="28"/>
          <w:szCs w:val="28"/>
        </w:rPr>
        <w:t>13.01.2025</w:t>
      </w:r>
      <w:r w:rsidR="005475BB" w:rsidRPr="00CE7A04">
        <w:rPr>
          <w:sz w:val="28"/>
          <w:szCs w:val="28"/>
        </w:rPr>
        <w:t xml:space="preserve"> г. № </w:t>
      </w:r>
      <w:r w:rsidR="00321425">
        <w:rPr>
          <w:sz w:val="28"/>
          <w:szCs w:val="28"/>
        </w:rPr>
        <w:t>04</w:t>
      </w:r>
      <w:r w:rsidR="005475BB" w:rsidRPr="00CE7A04">
        <w:rPr>
          <w:sz w:val="28"/>
          <w:szCs w:val="28"/>
        </w:rPr>
        <w:t xml:space="preserve"> </w:t>
      </w:r>
      <w:r w:rsidRPr="00CE7A04">
        <w:rPr>
          <w:sz w:val="28"/>
          <w:szCs w:val="28"/>
        </w:rPr>
        <w:t>«</w:t>
      </w:r>
      <w:r w:rsidR="005475BB" w:rsidRPr="00CE7A04">
        <w:rPr>
          <w:sz w:val="28"/>
          <w:szCs w:val="28"/>
        </w:rPr>
        <w:t>Об утверждении методики определения норматива и стоимости услуг по вывозу и отводу жидких бытовых отходов для населения и об утверждении норматива и стоимости услуг по вывозу и отводу жидких бытовых отходов для населения».</w:t>
      </w:r>
    </w:p>
    <w:p w:rsidR="006C3A29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7. </w:t>
      </w:r>
      <w:r w:rsidR="004A3A26" w:rsidRPr="00CE7A04">
        <w:rPr>
          <w:sz w:val="28"/>
          <w:szCs w:val="28"/>
        </w:rPr>
        <w:t xml:space="preserve">Настоящее постановление вступает в силу с момента официального </w:t>
      </w:r>
      <w:r w:rsidR="00DD718C" w:rsidRPr="00CE7A04">
        <w:rPr>
          <w:sz w:val="28"/>
          <w:szCs w:val="28"/>
        </w:rPr>
        <w:t>обнародования</w:t>
      </w:r>
      <w:r w:rsidRPr="00CE7A04">
        <w:rPr>
          <w:sz w:val="28"/>
          <w:szCs w:val="28"/>
        </w:rPr>
        <w:t>.</w:t>
      </w:r>
    </w:p>
    <w:p w:rsidR="006A713A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8. </w:t>
      </w:r>
      <w:proofErr w:type="gramStart"/>
      <w:r w:rsidR="0094158B" w:rsidRPr="00CE7A04">
        <w:rPr>
          <w:sz w:val="28"/>
          <w:szCs w:val="28"/>
        </w:rPr>
        <w:t>Контроль за</w:t>
      </w:r>
      <w:proofErr w:type="gramEnd"/>
      <w:r w:rsidR="0094158B" w:rsidRPr="00CE7A04">
        <w:rPr>
          <w:sz w:val="28"/>
          <w:szCs w:val="28"/>
        </w:rPr>
        <w:t xml:space="preserve"> исполнением настоящего постановления возложить на исполняющего обязанности Заместителя главы Администрации Чукотского муниципального района, начальника Управления промышленной политики Смолину Г.Г.</w:t>
      </w:r>
    </w:p>
    <w:p w:rsidR="006A713A" w:rsidRPr="00CE7A04" w:rsidRDefault="006A713A" w:rsidP="00CE7A04">
      <w:pPr>
        <w:rPr>
          <w:sz w:val="28"/>
          <w:szCs w:val="28"/>
        </w:rPr>
      </w:pPr>
    </w:p>
    <w:p w:rsidR="0094158B" w:rsidRPr="00CE7A04" w:rsidRDefault="0094158B" w:rsidP="00CE7A04">
      <w:pPr>
        <w:rPr>
          <w:sz w:val="28"/>
          <w:szCs w:val="28"/>
        </w:rPr>
      </w:pPr>
    </w:p>
    <w:p w:rsidR="006A713A" w:rsidRPr="00CE7A04" w:rsidRDefault="006A713A" w:rsidP="00CE7A04">
      <w:pPr>
        <w:pStyle w:val="a5"/>
        <w:rPr>
          <w:sz w:val="28"/>
          <w:szCs w:val="28"/>
        </w:rPr>
      </w:pPr>
      <w:r w:rsidRPr="00CE7A04">
        <w:rPr>
          <w:sz w:val="28"/>
          <w:szCs w:val="28"/>
        </w:rPr>
        <w:t>Глав</w:t>
      </w:r>
      <w:r w:rsidR="00E914DF" w:rsidRPr="00CE7A04">
        <w:rPr>
          <w:sz w:val="28"/>
          <w:szCs w:val="28"/>
        </w:rPr>
        <w:t>а</w:t>
      </w:r>
      <w:r w:rsidRPr="00CE7A04">
        <w:rPr>
          <w:sz w:val="28"/>
          <w:szCs w:val="28"/>
        </w:rPr>
        <w:t xml:space="preserve"> Администрации                                                                  </w:t>
      </w:r>
      <w:r w:rsidR="00E914DF" w:rsidRPr="00CE7A04">
        <w:rPr>
          <w:sz w:val="28"/>
          <w:szCs w:val="28"/>
        </w:rPr>
        <w:t xml:space="preserve">         </w:t>
      </w:r>
      <w:r w:rsidRPr="00CE7A04">
        <w:rPr>
          <w:sz w:val="28"/>
          <w:szCs w:val="28"/>
        </w:rPr>
        <w:t xml:space="preserve"> </w:t>
      </w:r>
      <w:r w:rsidR="00E914DF" w:rsidRPr="00CE7A04">
        <w:rPr>
          <w:sz w:val="28"/>
          <w:szCs w:val="28"/>
        </w:rPr>
        <w:t>Л.П. Юрочко</w:t>
      </w:r>
    </w:p>
    <w:p w:rsidR="00D2165B" w:rsidRPr="00CE7A04" w:rsidRDefault="00D2165B" w:rsidP="00CE7A04">
      <w:pPr>
        <w:ind w:firstLine="709"/>
        <w:contextualSpacing/>
        <w:jc w:val="both"/>
        <w:rPr>
          <w:sz w:val="28"/>
          <w:szCs w:val="28"/>
        </w:rPr>
      </w:pPr>
    </w:p>
    <w:p w:rsidR="00D2165B" w:rsidRPr="00CE7A04" w:rsidRDefault="00D2165B" w:rsidP="00CE7A04">
      <w:pPr>
        <w:pStyle w:val="a5"/>
        <w:rPr>
          <w:sz w:val="28"/>
          <w:szCs w:val="28"/>
        </w:rPr>
      </w:pPr>
    </w:p>
    <w:p w:rsidR="009E6B54" w:rsidRPr="00CE7A04" w:rsidRDefault="009E6B54" w:rsidP="00CE7A04">
      <w:pPr>
        <w:pStyle w:val="a5"/>
        <w:rPr>
          <w:sz w:val="28"/>
          <w:szCs w:val="28"/>
        </w:rPr>
      </w:pPr>
    </w:p>
    <w:p w:rsidR="009E6B54" w:rsidRPr="00CE7A04" w:rsidRDefault="009E6B54" w:rsidP="00CE7A04">
      <w:pPr>
        <w:pStyle w:val="a5"/>
        <w:rPr>
          <w:sz w:val="28"/>
          <w:szCs w:val="28"/>
        </w:rPr>
      </w:pPr>
    </w:p>
    <w:p w:rsidR="009E6B54" w:rsidRPr="00CE7A04" w:rsidRDefault="009E6B54" w:rsidP="00CE7A04">
      <w:pPr>
        <w:pStyle w:val="a5"/>
        <w:rPr>
          <w:sz w:val="28"/>
          <w:szCs w:val="28"/>
        </w:rPr>
      </w:pPr>
    </w:p>
    <w:p w:rsidR="00BE68C5" w:rsidRPr="00CE7A04" w:rsidRDefault="00BE68C5" w:rsidP="00CE7A04">
      <w:pPr>
        <w:pStyle w:val="a5"/>
        <w:rPr>
          <w:sz w:val="28"/>
          <w:szCs w:val="28"/>
        </w:rPr>
      </w:pPr>
    </w:p>
    <w:p w:rsidR="001924E3" w:rsidRPr="00CE7A04" w:rsidRDefault="001924E3" w:rsidP="00CE7A04">
      <w:pPr>
        <w:pStyle w:val="a5"/>
        <w:rPr>
          <w:sz w:val="28"/>
          <w:szCs w:val="28"/>
        </w:rPr>
      </w:pPr>
    </w:p>
    <w:p w:rsidR="001924E3" w:rsidRPr="00CE7A04" w:rsidRDefault="001924E3" w:rsidP="00CE7A04">
      <w:pPr>
        <w:pStyle w:val="a5"/>
        <w:rPr>
          <w:sz w:val="28"/>
          <w:szCs w:val="28"/>
        </w:rPr>
      </w:pPr>
    </w:p>
    <w:p w:rsidR="00FA5DAD" w:rsidRPr="00CE7A04" w:rsidRDefault="00FA5DAD" w:rsidP="00CE7A04">
      <w:pPr>
        <w:pStyle w:val="a5"/>
        <w:rPr>
          <w:sz w:val="28"/>
          <w:szCs w:val="28"/>
        </w:rPr>
      </w:pPr>
    </w:p>
    <w:p w:rsidR="00FA5DAD" w:rsidRPr="00CE7A04" w:rsidRDefault="00FA5DAD" w:rsidP="00CE7A04">
      <w:pPr>
        <w:pStyle w:val="a5"/>
        <w:rPr>
          <w:sz w:val="28"/>
          <w:szCs w:val="28"/>
        </w:rPr>
      </w:pPr>
    </w:p>
    <w:p w:rsidR="00A94CA4" w:rsidRPr="00CE7A04" w:rsidRDefault="00A94CA4" w:rsidP="00CE7A04">
      <w:pPr>
        <w:pStyle w:val="a5"/>
        <w:rPr>
          <w:sz w:val="28"/>
          <w:szCs w:val="28"/>
        </w:rPr>
      </w:pPr>
    </w:p>
    <w:p w:rsidR="00C22156" w:rsidRPr="00CE7A04" w:rsidRDefault="00C22156" w:rsidP="00CE7A04">
      <w:pPr>
        <w:pStyle w:val="a5"/>
        <w:rPr>
          <w:sz w:val="28"/>
          <w:szCs w:val="28"/>
        </w:rPr>
      </w:pPr>
    </w:p>
    <w:p w:rsidR="00920868" w:rsidRPr="00CE7A04" w:rsidRDefault="00920868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20868" w:rsidRPr="00CE7A04" w:rsidRDefault="00920868" w:rsidP="00CE7A04">
      <w:pPr>
        <w:ind w:left="5103"/>
        <w:jc w:val="right"/>
        <w:rPr>
          <w:sz w:val="28"/>
          <w:szCs w:val="28"/>
        </w:rPr>
      </w:pPr>
    </w:p>
    <w:p w:rsidR="00CE7A04" w:rsidRPr="00CE7A04" w:rsidRDefault="00CE7A04" w:rsidP="00CE7A04">
      <w:pPr>
        <w:ind w:left="5103"/>
        <w:jc w:val="right"/>
        <w:rPr>
          <w:sz w:val="28"/>
          <w:szCs w:val="28"/>
        </w:rPr>
      </w:pPr>
    </w:p>
    <w:p w:rsidR="002E5480" w:rsidRPr="00CE7A04" w:rsidRDefault="002E5480" w:rsidP="00CE7A04">
      <w:pPr>
        <w:ind w:left="5103"/>
        <w:jc w:val="both"/>
        <w:rPr>
          <w:bCs/>
          <w:sz w:val="28"/>
          <w:szCs w:val="28"/>
        </w:rPr>
      </w:pPr>
      <w:r w:rsidRPr="00CE7A04">
        <w:rPr>
          <w:bCs/>
          <w:sz w:val="28"/>
          <w:szCs w:val="28"/>
        </w:rPr>
        <w:lastRenderedPageBreak/>
        <w:t xml:space="preserve">Приложение 1 </w:t>
      </w:r>
    </w:p>
    <w:p w:rsidR="002E5480" w:rsidRPr="00CE7A04" w:rsidRDefault="002E5480" w:rsidP="00CE7A04">
      <w:pPr>
        <w:ind w:left="5103"/>
        <w:jc w:val="both"/>
        <w:outlineLvl w:val="0"/>
        <w:rPr>
          <w:sz w:val="28"/>
          <w:szCs w:val="28"/>
        </w:rPr>
      </w:pPr>
      <w:r w:rsidRPr="00CE7A04">
        <w:rPr>
          <w:bCs/>
          <w:sz w:val="28"/>
          <w:szCs w:val="28"/>
        </w:rPr>
        <w:t xml:space="preserve">к </w:t>
      </w:r>
      <w:r w:rsidRPr="00CE7A04">
        <w:rPr>
          <w:sz w:val="28"/>
          <w:szCs w:val="28"/>
        </w:rPr>
        <w:t xml:space="preserve">Постановлению Администрации муниципального образования Чукотский муниципальный район </w:t>
      </w:r>
    </w:p>
    <w:p w:rsidR="002E5480" w:rsidRPr="00CE7A04" w:rsidRDefault="002E5480" w:rsidP="00CE7A04">
      <w:pPr>
        <w:ind w:left="5103"/>
        <w:jc w:val="both"/>
        <w:outlineLvl w:val="0"/>
        <w:rPr>
          <w:sz w:val="28"/>
          <w:szCs w:val="28"/>
        </w:rPr>
      </w:pPr>
      <w:r w:rsidRPr="00CE7A04">
        <w:rPr>
          <w:sz w:val="28"/>
          <w:szCs w:val="28"/>
        </w:rPr>
        <w:t xml:space="preserve">от </w:t>
      </w:r>
      <w:r w:rsidR="003B15D5">
        <w:rPr>
          <w:sz w:val="28"/>
          <w:szCs w:val="28"/>
        </w:rPr>
        <w:t>30.12.2025</w:t>
      </w:r>
      <w:r w:rsidR="00321425">
        <w:rPr>
          <w:sz w:val="28"/>
          <w:szCs w:val="28"/>
        </w:rPr>
        <w:t xml:space="preserve"> </w:t>
      </w:r>
      <w:r w:rsidR="00884EDD" w:rsidRPr="00CE7A04">
        <w:rPr>
          <w:sz w:val="28"/>
          <w:szCs w:val="28"/>
        </w:rPr>
        <w:t xml:space="preserve">г. </w:t>
      </w:r>
      <w:r w:rsidRPr="00CE7A04">
        <w:rPr>
          <w:sz w:val="28"/>
          <w:szCs w:val="28"/>
        </w:rPr>
        <w:t xml:space="preserve">№ </w:t>
      </w:r>
      <w:r w:rsidR="003B15D5">
        <w:rPr>
          <w:sz w:val="28"/>
          <w:szCs w:val="28"/>
        </w:rPr>
        <w:t>526</w:t>
      </w:r>
    </w:p>
    <w:p w:rsidR="002E5480" w:rsidRPr="00CE7A04" w:rsidRDefault="002E5480" w:rsidP="00CE7A04">
      <w:pPr>
        <w:jc w:val="both"/>
        <w:rPr>
          <w:sz w:val="28"/>
          <w:szCs w:val="28"/>
        </w:rPr>
      </w:pPr>
    </w:p>
    <w:p w:rsidR="002E5480" w:rsidRPr="00CE7A04" w:rsidRDefault="002E5480" w:rsidP="00CE7A04">
      <w:pPr>
        <w:ind w:left="5529"/>
        <w:jc w:val="both"/>
        <w:rPr>
          <w:sz w:val="28"/>
          <w:szCs w:val="28"/>
        </w:rPr>
      </w:pPr>
    </w:p>
    <w:p w:rsidR="00246A16" w:rsidRPr="00CE7A04" w:rsidRDefault="00246A16" w:rsidP="00CE7A04">
      <w:pPr>
        <w:jc w:val="center"/>
        <w:rPr>
          <w:sz w:val="28"/>
          <w:szCs w:val="28"/>
        </w:rPr>
      </w:pPr>
      <w:r w:rsidRPr="00CE7A04">
        <w:rPr>
          <w:sz w:val="28"/>
          <w:szCs w:val="28"/>
        </w:rPr>
        <w:t>МЕТОДИКА</w:t>
      </w:r>
    </w:p>
    <w:p w:rsidR="00246A16" w:rsidRPr="00CE7A04" w:rsidRDefault="00246A16" w:rsidP="00CE7A04">
      <w:pPr>
        <w:jc w:val="center"/>
        <w:rPr>
          <w:sz w:val="28"/>
          <w:szCs w:val="28"/>
        </w:rPr>
      </w:pPr>
      <w:r w:rsidRPr="00CE7A04">
        <w:rPr>
          <w:sz w:val="28"/>
          <w:szCs w:val="28"/>
        </w:rPr>
        <w:t xml:space="preserve">определения норматива и стоимости услуг по вывозу и отводу ЖБО для населения </w:t>
      </w:r>
    </w:p>
    <w:p w:rsidR="00246A16" w:rsidRPr="00CE7A04" w:rsidRDefault="00246A16" w:rsidP="00CE7A04">
      <w:pPr>
        <w:jc w:val="center"/>
        <w:rPr>
          <w:b/>
          <w:sz w:val="28"/>
          <w:szCs w:val="28"/>
        </w:rPr>
      </w:pPr>
    </w:p>
    <w:p w:rsidR="00246A16" w:rsidRPr="00CE7A04" w:rsidRDefault="00246A16" w:rsidP="00CE7A04">
      <w:pPr>
        <w:pStyle w:val="af4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E7A04">
        <w:rPr>
          <w:b/>
          <w:sz w:val="28"/>
          <w:szCs w:val="28"/>
        </w:rPr>
        <w:t>Общие положения</w:t>
      </w:r>
    </w:p>
    <w:p w:rsidR="00246A16" w:rsidRPr="00CE7A04" w:rsidRDefault="00246A16" w:rsidP="00CE7A04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Настоящая Методика определения стоимости услуг для населения по вывозу и отводу жидких бытовых отходов (далее – ЖБО) в муниципальном образовании Чукотский муниципальный район года (далее –  Методика) предназначена для определения стоимости оказываемых услуг по вывозу и отводу ЖБО из </w:t>
      </w:r>
      <w:r w:rsidRPr="00CE7A04">
        <w:rPr>
          <w:sz w:val="28"/>
        </w:rPr>
        <w:t>выгребных ям (септиков), не входящих в состав общего имущества собственников помещений в многоквартирных домах</w:t>
      </w:r>
      <w:r w:rsidRPr="00CE7A04">
        <w:rPr>
          <w:sz w:val="28"/>
          <w:szCs w:val="28"/>
        </w:rPr>
        <w:t xml:space="preserve"> и сетей отвода ЖБО, подсоединенных к канализационной насосной станции</w:t>
      </w:r>
      <w:proofErr w:type="gramEnd"/>
      <w:r w:rsidRPr="00CE7A04">
        <w:rPr>
          <w:sz w:val="28"/>
          <w:szCs w:val="28"/>
        </w:rPr>
        <w:t xml:space="preserve"> (далее нецентрализованное водоотведение).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2.  </w:t>
      </w:r>
      <w:proofErr w:type="gramStart"/>
      <w:r w:rsidRPr="00CE7A04">
        <w:rPr>
          <w:sz w:val="28"/>
          <w:szCs w:val="28"/>
        </w:rPr>
        <w:t>Методика разработана в соответствии с подпунктами 4, 4.3 пункта 1 статьи 17 Федерального закона от 06.10.2003 года № 131-ФЗ «Об общих принципах организации местного самоуправления в Российской Федерации», Федеральным законом от 7 декабря 2011 г. N 416-ФЗ «О водоснабжении и водоотведении», Постановлением Правительства РФ от 6 мая 2011 г. N 354 «О предоставлении коммунальных услуг собственникам и пользователям помещений в многоквартирных</w:t>
      </w:r>
      <w:proofErr w:type="gramEnd"/>
      <w:r w:rsidRPr="00CE7A04">
        <w:rPr>
          <w:sz w:val="28"/>
          <w:szCs w:val="28"/>
        </w:rPr>
        <w:t xml:space="preserve"> домах и жилых домов», Сводом правил </w:t>
      </w:r>
      <w:r w:rsidR="00CC6B19" w:rsidRPr="00CE7A04">
        <w:rPr>
          <w:sz w:val="28"/>
          <w:szCs w:val="28"/>
        </w:rPr>
        <w:t>СП 30.13330.2020 «СНиП 2.04.01-85* Внутренний водопровод и канализация зданий» (утв. приказом Министерства строительства и жилищно-коммунального хозяйства РФ от 30 декабря 2020 г. N 920/</w:t>
      </w:r>
      <w:proofErr w:type="spellStart"/>
      <w:proofErr w:type="gramStart"/>
      <w:r w:rsidR="00CC6B19" w:rsidRPr="00CE7A04">
        <w:rPr>
          <w:sz w:val="28"/>
          <w:szCs w:val="28"/>
        </w:rPr>
        <w:t>пр</w:t>
      </w:r>
      <w:proofErr w:type="spellEnd"/>
      <w:proofErr w:type="gramEnd"/>
      <w:r w:rsidR="00CC6B19" w:rsidRPr="00CE7A04">
        <w:rPr>
          <w:sz w:val="28"/>
          <w:szCs w:val="28"/>
        </w:rPr>
        <w:t>)</w:t>
      </w:r>
      <w:r w:rsidRPr="00CE7A04">
        <w:rPr>
          <w:sz w:val="28"/>
          <w:szCs w:val="28"/>
        </w:rPr>
        <w:t xml:space="preserve">, Прогнозом социально-экономического развития Российской Федерации на период </w:t>
      </w:r>
      <w:r w:rsidR="00321425">
        <w:rPr>
          <w:sz w:val="28"/>
          <w:szCs w:val="28"/>
        </w:rPr>
        <w:t>2026</w:t>
      </w:r>
      <w:r w:rsidRPr="00CE7A04">
        <w:rPr>
          <w:sz w:val="28"/>
          <w:szCs w:val="28"/>
        </w:rPr>
        <w:t xml:space="preserve"> года</w:t>
      </w:r>
      <w:r w:rsidR="00321425">
        <w:rPr>
          <w:sz w:val="28"/>
          <w:szCs w:val="28"/>
        </w:rPr>
        <w:t xml:space="preserve"> и на плановые периоды 2027 и 2028 годов</w:t>
      </w:r>
      <w:r w:rsidRPr="00CE7A04">
        <w:rPr>
          <w:sz w:val="28"/>
          <w:szCs w:val="28"/>
        </w:rPr>
        <w:t>, разработанным Министерством экономического развития Российской Федерации.</w:t>
      </w:r>
    </w:p>
    <w:p w:rsidR="00246A16" w:rsidRPr="00CE7A04" w:rsidRDefault="00246A16" w:rsidP="00CE7A04">
      <w:pPr>
        <w:ind w:firstLine="567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3. </w:t>
      </w:r>
      <w:proofErr w:type="gramStart"/>
      <w:r w:rsidRPr="00CE7A04">
        <w:rPr>
          <w:sz w:val="28"/>
          <w:szCs w:val="28"/>
        </w:rPr>
        <w:t>Методика подлежит применению в случае отсутствия  установленного размера платы (норматива и тарифа) на нецентрализованное водоотведение на региональном уровне, а также в целях возмещения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 в рамках Подпрограммы «Поддержка организаций жилищно-коммунального хозяйства и специализированных служб» муниципальной программы «Развитие жилищно-коммунального хозяйства и водохозяйственного комплекса в муниципальном образовании</w:t>
      </w:r>
      <w:proofErr w:type="gramEnd"/>
      <w:r w:rsidRPr="00CE7A04">
        <w:rPr>
          <w:sz w:val="28"/>
          <w:szCs w:val="28"/>
        </w:rPr>
        <w:t xml:space="preserve"> Чукотский муниципальный район», утвержденной Постановлением Администрации муниципального образования Чукотский муниципальный район </w:t>
      </w:r>
      <w:r w:rsidR="005475BB" w:rsidRPr="00CE7A04">
        <w:rPr>
          <w:sz w:val="28"/>
          <w:szCs w:val="28"/>
        </w:rPr>
        <w:t xml:space="preserve">от </w:t>
      </w:r>
      <w:r w:rsidR="00321425">
        <w:rPr>
          <w:sz w:val="28"/>
          <w:szCs w:val="28"/>
        </w:rPr>
        <w:t>30.12.2025 г. № 505</w:t>
      </w:r>
      <w:r w:rsidRPr="00CE7A04">
        <w:rPr>
          <w:sz w:val="28"/>
          <w:szCs w:val="28"/>
        </w:rPr>
        <w:t>.</w:t>
      </w:r>
    </w:p>
    <w:p w:rsidR="00920868" w:rsidRPr="00CE7A04" w:rsidRDefault="00920868" w:rsidP="00CE7A04">
      <w:pPr>
        <w:ind w:firstLine="567"/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numPr>
          <w:ilvl w:val="0"/>
          <w:numId w:val="11"/>
        </w:numPr>
        <w:jc w:val="center"/>
        <w:rPr>
          <w:sz w:val="28"/>
          <w:szCs w:val="28"/>
        </w:rPr>
      </w:pPr>
      <w:r w:rsidRPr="00CE7A04">
        <w:rPr>
          <w:b/>
          <w:sz w:val="28"/>
          <w:szCs w:val="28"/>
        </w:rPr>
        <w:lastRenderedPageBreak/>
        <w:t>Основные понятия и термины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«жидкие бытовые отходы»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«потребитель» - гражданин (собственник помещения в многоквартирном доме, жилом доме, а также лицо, пользующееся на ином законном основании помещением в многоквартирном доме, жилым домом), использующий, заказывающий или имеющий намерение заказать исключительно для личных, семейных, домашних и иных нужд, не связанных с осуществлением предпринимательской деятельности, услуги по вывозу жидких бытовых отходов. </w:t>
      </w:r>
      <w:proofErr w:type="gramEnd"/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«исполнитель» - организация независимо от ее организационно-правовой формы, а также индивидуальный предприниматель, оказывающие потребителю услуги по вывозу жидких бытовых отходов по возмездному договору;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</w:p>
    <w:p w:rsidR="00246A16" w:rsidRPr="00CE7A04" w:rsidRDefault="00246A16" w:rsidP="00CE7A04">
      <w:pPr>
        <w:numPr>
          <w:ilvl w:val="0"/>
          <w:numId w:val="11"/>
        </w:numPr>
        <w:spacing w:after="200"/>
        <w:contextualSpacing/>
        <w:jc w:val="center"/>
        <w:rPr>
          <w:b/>
          <w:sz w:val="28"/>
          <w:szCs w:val="28"/>
        </w:rPr>
      </w:pPr>
      <w:r w:rsidRPr="00CE7A04">
        <w:rPr>
          <w:b/>
          <w:sz w:val="28"/>
          <w:szCs w:val="28"/>
        </w:rPr>
        <w:t>Метод определения норматива и стоимости услуг по вывозу и отводу ЖБО для населения</w:t>
      </w:r>
    </w:p>
    <w:p w:rsidR="00246A16" w:rsidRPr="00CE7A04" w:rsidRDefault="00246A16" w:rsidP="00CE7A04">
      <w:pPr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Норматив стоимости услуг по вывозу и отводу ЖБО для населения определяется по следующей формуле:</w:t>
      </w: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proofErr w:type="gramStart"/>
      <w:r w:rsidRPr="00CE7A04">
        <w:rPr>
          <w:sz w:val="28"/>
          <w:szCs w:val="28"/>
        </w:rPr>
        <w:t>=(</w:t>
      </w:r>
      <w:proofErr w:type="gramEnd"/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хол.в</w:t>
      </w:r>
      <w:proofErr w:type="spellEnd"/>
      <w:r w:rsidRPr="00CE7A04">
        <w:rPr>
          <w:sz w:val="28"/>
          <w:szCs w:val="28"/>
        </w:rPr>
        <w:t>+</w:t>
      </w: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гор.в</w:t>
      </w:r>
      <w:proofErr w:type="spellEnd"/>
      <w:r w:rsidRPr="00CE7A04">
        <w:rPr>
          <w:sz w:val="28"/>
          <w:szCs w:val="28"/>
          <w:vertAlign w:val="subscript"/>
        </w:rPr>
        <w:t>.</w:t>
      </w:r>
      <w:r w:rsidRPr="00CE7A04">
        <w:rPr>
          <w:sz w:val="28"/>
          <w:szCs w:val="28"/>
        </w:rPr>
        <w:t>)-</w:t>
      </w:r>
      <w:r w:rsidRPr="00CE7A04">
        <w:rPr>
          <w:sz w:val="28"/>
          <w:szCs w:val="28"/>
          <w:lang w:val="en-US"/>
        </w:rPr>
        <w:t>j</w:t>
      </w:r>
      <w:r w:rsidRPr="00CE7A04">
        <w:rPr>
          <w:sz w:val="28"/>
          <w:szCs w:val="28"/>
        </w:rPr>
        <w:t>*(</w:t>
      </w: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хол</w:t>
      </w:r>
      <w:proofErr w:type="gramStart"/>
      <w:r w:rsidRPr="00CE7A04">
        <w:rPr>
          <w:sz w:val="28"/>
          <w:szCs w:val="28"/>
          <w:vertAlign w:val="subscript"/>
        </w:rPr>
        <w:t>.в</w:t>
      </w:r>
      <w:proofErr w:type="spellEnd"/>
      <w:proofErr w:type="gramEnd"/>
      <w:r w:rsidRPr="00CE7A04">
        <w:rPr>
          <w:sz w:val="28"/>
          <w:szCs w:val="28"/>
        </w:rPr>
        <w:t xml:space="preserve"> + </w:t>
      </w: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гор.в</w:t>
      </w:r>
      <w:proofErr w:type="spellEnd"/>
      <w:r w:rsidRPr="00CE7A04">
        <w:rPr>
          <w:sz w:val="28"/>
          <w:szCs w:val="28"/>
          <w:vertAlign w:val="subscript"/>
        </w:rPr>
        <w:t>.</w:t>
      </w:r>
      <w:r w:rsidRPr="00CE7A04">
        <w:rPr>
          <w:sz w:val="28"/>
          <w:szCs w:val="28"/>
        </w:rPr>
        <w:t>), где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r w:rsidRPr="00CE7A04">
        <w:rPr>
          <w:sz w:val="28"/>
          <w:szCs w:val="28"/>
          <w:vertAlign w:val="subscript"/>
        </w:rPr>
        <w:t xml:space="preserve"> </w:t>
      </w:r>
      <w:r w:rsidRPr="00CE7A04">
        <w:rPr>
          <w:sz w:val="28"/>
          <w:szCs w:val="28"/>
        </w:rPr>
        <w:t>– норматив стоимости услуг по вывозу и отводу ЖБО для населения;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гор.в</w:t>
      </w:r>
      <w:proofErr w:type="spellEnd"/>
      <w:r w:rsidRPr="00CE7A04">
        <w:rPr>
          <w:sz w:val="28"/>
          <w:szCs w:val="28"/>
        </w:rPr>
        <w:t>. – норматив потребления горячего водоснабжения в месяц на 1 человека, установленный Чукотским автономным округом в текущем году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душем/для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душем/для многоквартирных домов без водопровода, с горячим водоснабжением, водоотведением, оборудованные ваннами с душем, раковинами, мойками кухонными/для жилых домов с подвозной водой,  в случае отсутствия за основу берется предыдущий год.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хол.в</w:t>
      </w:r>
      <w:proofErr w:type="spellEnd"/>
      <w:r w:rsidRPr="00CE7A04">
        <w:rPr>
          <w:sz w:val="28"/>
          <w:szCs w:val="28"/>
          <w:vertAlign w:val="subscript"/>
        </w:rPr>
        <w:t>.</w:t>
      </w:r>
      <w:r w:rsidRPr="00CE7A04">
        <w:rPr>
          <w:sz w:val="28"/>
          <w:szCs w:val="28"/>
        </w:rPr>
        <w:t xml:space="preserve"> - норматив потребления холодного водоснабжения в месяц на 1 человека, установленный Чукотским автономным округом в текущем году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душем/для многоквартирных домов с централизованным холодным водоснабжением, водонагревателями, оборудованные унитазами, раковинами, мойками </w:t>
      </w:r>
      <w:r w:rsidRPr="00CE7A04">
        <w:rPr>
          <w:sz w:val="28"/>
          <w:szCs w:val="28"/>
        </w:rPr>
        <w:lastRenderedPageBreak/>
        <w:t>кухонными, ваннами длиной 1500-1550 мм с душем, в случае отсутствия за основу берется предыдущий год.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j</w:t>
      </w:r>
      <w:r w:rsidRPr="00CE7A04">
        <w:rPr>
          <w:sz w:val="28"/>
          <w:szCs w:val="28"/>
        </w:rPr>
        <w:t xml:space="preserve"> – Индекс изменения размера платы при предоставлении коммунальной услуги ненадлежащего качества, установленный в соответствии с Постановление Правительства РФ от 6 мая 2011 г. N 354 «О предоставлении коммунальных услуг собственникам и пользователям помещений в многоквартирных домах и жилых домов». 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Итак, Нормативы стоимости услуг для населения вывоза и отвода ЖБО составля</w:t>
      </w:r>
      <w:r w:rsidR="00CC6B19" w:rsidRPr="00CE7A04">
        <w:rPr>
          <w:sz w:val="28"/>
          <w:szCs w:val="28"/>
        </w:rPr>
        <w:t>ю</w:t>
      </w:r>
      <w:r w:rsidRPr="00CE7A04">
        <w:rPr>
          <w:sz w:val="28"/>
          <w:szCs w:val="28"/>
        </w:rPr>
        <w:t>т: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6,0095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.=(4,222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.) -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  <w:proofErr w:type="gramEnd"/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6,0095=(7,070+0)-0,15*(7,070+0) - 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2,9308=(0,600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 - для многоквартирных домов без водопровода, с горячим водоснабжением, водоотведением, </w:t>
      </w:r>
      <w:proofErr w:type="gramStart"/>
      <w:r w:rsidRPr="00CE7A04">
        <w:rPr>
          <w:sz w:val="28"/>
          <w:szCs w:val="28"/>
        </w:rPr>
        <w:t>оборудованные</w:t>
      </w:r>
      <w:proofErr w:type="gramEnd"/>
      <w:r w:rsidRPr="00CE7A04">
        <w:rPr>
          <w:sz w:val="28"/>
          <w:szCs w:val="28"/>
        </w:rPr>
        <w:t xml:space="preserve"> ваннами с душем, раковинами, мойками кухонными в муниципальном образовании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Итак, Нормативы стоимости услуг для населения вывоза и отвода ЖБО составляют: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6,0095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.=(4,222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.) -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  <w:proofErr w:type="gramEnd"/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6,0095=(7,070+0)-0,15*(7,070+0) - 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2,9308=(0,600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 - для многоквартирных домов без водопровода, с горячим водоснабжением, водоотведением, </w:t>
      </w:r>
      <w:proofErr w:type="gramStart"/>
      <w:r w:rsidRPr="00CE7A04">
        <w:rPr>
          <w:sz w:val="28"/>
          <w:szCs w:val="28"/>
        </w:rPr>
        <w:t>оборудованные</w:t>
      </w:r>
      <w:proofErr w:type="gramEnd"/>
      <w:r w:rsidRPr="00CE7A04">
        <w:rPr>
          <w:sz w:val="28"/>
          <w:szCs w:val="28"/>
        </w:rPr>
        <w:t xml:space="preserve"> ваннами с душем, раковинами, мойками кухонными в муниципальном образовании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2,9308=(0,600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 - для многоквартирных домов без водопровода, с горячим водоснабжением, </w:t>
      </w:r>
      <w:r w:rsidRPr="00CE7A04">
        <w:rPr>
          <w:sz w:val="28"/>
          <w:szCs w:val="28"/>
        </w:rPr>
        <w:lastRenderedPageBreak/>
        <w:t>водоотведением, оборудованные ваннами с душем, раковинами, мойками кухонными в муниципальном образовании сельское поселение Уэлен;</w:t>
      </w:r>
      <w:proofErr w:type="gramEnd"/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Уэлен.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Нешкан.</w:t>
      </w:r>
    </w:p>
    <w:p w:rsidR="00246A16" w:rsidRPr="00CE7A04" w:rsidRDefault="00246A16" w:rsidP="00CE7A04">
      <w:pPr>
        <w:pStyle w:val="af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Определение стоимости услуг по вывозу и отводу ЖБО для населения по следующей формуле:</w:t>
      </w: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S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r w:rsidRPr="00CE7A04">
        <w:rPr>
          <w:sz w:val="28"/>
          <w:szCs w:val="28"/>
        </w:rPr>
        <w:t>=</w:t>
      </w:r>
      <w:r w:rsidRPr="00CE7A04">
        <w:rPr>
          <w:sz w:val="28"/>
          <w:szCs w:val="28"/>
          <w:lang w:val="en-US"/>
        </w:rPr>
        <w:t>S</w:t>
      </w:r>
      <w:r w:rsidRPr="00CE7A04">
        <w:rPr>
          <w:sz w:val="28"/>
          <w:szCs w:val="28"/>
          <w:vertAlign w:val="subscript"/>
        </w:rPr>
        <w:t>т</w:t>
      </w:r>
      <w:r w:rsidRPr="00CE7A04">
        <w:rPr>
          <w:sz w:val="28"/>
          <w:szCs w:val="28"/>
        </w:rPr>
        <w:t>+</w:t>
      </w:r>
      <w:proofErr w:type="spellStart"/>
      <w:r w:rsidRPr="00CE7A04">
        <w:rPr>
          <w:sz w:val="28"/>
          <w:szCs w:val="28"/>
          <w:lang w:val="en-US"/>
        </w:rPr>
        <w:t>i</w:t>
      </w:r>
      <w:proofErr w:type="spellEnd"/>
      <w:r w:rsidRPr="00CE7A04">
        <w:rPr>
          <w:sz w:val="28"/>
          <w:szCs w:val="28"/>
        </w:rPr>
        <w:t>*</w:t>
      </w:r>
      <w:r w:rsidRPr="00CE7A04">
        <w:rPr>
          <w:sz w:val="28"/>
          <w:szCs w:val="28"/>
          <w:lang w:val="en-US"/>
        </w:rPr>
        <w:t>S</w:t>
      </w:r>
      <w:r w:rsidRPr="00CE7A04">
        <w:rPr>
          <w:sz w:val="28"/>
          <w:szCs w:val="28"/>
          <w:vertAlign w:val="subscript"/>
        </w:rPr>
        <w:t>т</w:t>
      </w:r>
      <w:r w:rsidRPr="00CE7A04">
        <w:rPr>
          <w:sz w:val="28"/>
          <w:szCs w:val="28"/>
        </w:rPr>
        <w:t>, где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  <w:lang w:val="en-US"/>
        </w:rPr>
        <w:t>S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r w:rsidRPr="00CE7A04">
        <w:rPr>
          <w:sz w:val="28"/>
          <w:szCs w:val="28"/>
        </w:rPr>
        <w:t xml:space="preserve"> – стоимости услуг по вывозу и отводу ЖБО для населения, руб./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</w:t>
      </w:r>
      <w:proofErr w:type="gramEnd"/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i</w:t>
      </w:r>
      <w:r w:rsidRPr="00CE7A04">
        <w:rPr>
          <w:sz w:val="28"/>
          <w:szCs w:val="28"/>
        </w:rPr>
        <w:t xml:space="preserve"> – </w:t>
      </w:r>
      <w:proofErr w:type="gramStart"/>
      <w:r w:rsidRPr="00CE7A04">
        <w:rPr>
          <w:sz w:val="28"/>
          <w:szCs w:val="28"/>
        </w:rPr>
        <w:t>предельный</w:t>
      </w:r>
      <w:proofErr w:type="gramEnd"/>
      <w:r w:rsidRPr="00CE7A04">
        <w:rPr>
          <w:sz w:val="28"/>
          <w:szCs w:val="28"/>
        </w:rPr>
        <w:t xml:space="preserve"> (максимальный) индекс изменения размера вносимой гражданами платы за коммунальные услуги Чукотским автономным округом,% (в случае если в текущем полугодие показатель отсутствует, то берется показатель с нулевым значением).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  <w:lang w:val="en-US"/>
        </w:rPr>
        <w:t>S</w:t>
      </w:r>
      <w:r w:rsidRPr="00CE7A04">
        <w:rPr>
          <w:sz w:val="28"/>
          <w:szCs w:val="28"/>
          <w:vertAlign w:val="subscript"/>
        </w:rPr>
        <w:t>т</w:t>
      </w:r>
      <w:r w:rsidRPr="00CE7A04">
        <w:rPr>
          <w:sz w:val="28"/>
          <w:szCs w:val="28"/>
        </w:rPr>
        <w:t xml:space="preserve"> – </w:t>
      </w:r>
      <w:r w:rsidR="00556980" w:rsidRPr="00CE7A04">
        <w:rPr>
          <w:sz w:val="28"/>
          <w:szCs w:val="28"/>
          <w:lang w:bidi="ru-RU"/>
        </w:rPr>
        <w:t xml:space="preserve">стоимость услуг по вывозу и отводу жидких бытовых отходов для населения </w:t>
      </w:r>
      <w:r w:rsidR="00C22156" w:rsidRPr="00CE7A04">
        <w:rPr>
          <w:sz w:val="28"/>
          <w:szCs w:val="28"/>
        </w:rPr>
        <w:t>постановлением Администрации муниципального образования Чукотский муниципальный район</w:t>
      </w:r>
      <w:r w:rsidRPr="00CE7A04">
        <w:rPr>
          <w:sz w:val="28"/>
          <w:szCs w:val="28"/>
        </w:rPr>
        <w:t xml:space="preserve"> на второе полугодие предыдущего года, в случае отсутствия за основу берется предыдущий год, руб./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</w:t>
      </w:r>
      <w:proofErr w:type="gramEnd"/>
    </w:p>
    <w:p w:rsidR="006A713A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Итак, </w:t>
      </w:r>
      <w:r w:rsidR="006A713A" w:rsidRPr="00CE7A04">
        <w:rPr>
          <w:sz w:val="28"/>
          <w:szCs w:val="28"/>
        </w:rPr>
        <w:t>стоимость услуг вывоза и отвода ЖБО для населения в 202</w:t>
      </w:r>
      <w:r w:rsidR="00321425">
        <w:rPr>
          <w:sz w:val="28"/>
          <w:szCs w:val="28"/>
        </w:rPr>
        <w:t>6</w:t>
      </w:r>
      <w:r w:rsidR="006A713A" w:rsidRPr="00CE7A04">
        <w:rPr>
          <w:sz w:val="28"/>
          <w:szCs w:val="28"/>
        </w:rPr>
        <w:t xml:space="preserve"> году составит:</w:t>
      </w:r>
    </w:p>
    <w:p w:rsidR="00DB548F" w:rsidRPr="00CE7A04" w:rsidRDefault="00321425" w:rsidP="00CE7A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21,73</w:t>
      </w:r>
      <w:r w:rsidR="00DB548F" w:rsidRPr="00CE7A04">
        <w:rPr>
          <w:sz w:val="28"/>
          <w:szCs w:val="28"/>
        </w:rPr>
        <w:t xml:space="preserve"> = </w:t>
      </w:r>
      <w:r>
        <w:rPr>
          <w:sz w:val="28"/>
          <w:szCs w:val="28"/>
        </w:rPr>
        <w:t>21,37</w:t>
      </w:r>
      <w:r w:rsidR="00DB548F" w:rsidRPr="00CE7A04">
        <w:rPr>
          <w:sz w:val="28"/>
          <w:szCs w:val="28"/>
        </w:rPr>
        <w:t>+</w:t>
      </w:r>
      <w:r>
        <w:rPr>
          <w:sz w:val="28"/>
          <w:szCs w:val="28"/>
        </w:rPr>
        <w:t>21,37</w:t>
      </w:r>
      <w:r w:rsidR="00DB548F" w:rsidRPr="00CE7A04">
        <w:rPr>
          <w:sz w:val="28"/>
          <w:szCs w:val="28"/>
        </w:rPr>
        <w:t>*</w:t>
      </w:r>
      <w:r>
        <w:rPr>
          <w:sz w:val="28"/>
          <w:szCs w:val="28"/>
        </w:rPr>
        <w:t>1,7</w:t>
      </w:r>
      <w:r w:rsidR="00DB548F" w:rsidRPr="00CE7A04">
        <w:rPr>
          <w:sz w:val="28"/>
          <w:szCs w:val="28"/>
        </w:rPr>
        <w:t xml:space="preserve"> %, для населения муниципального образования сельское поселение Лаврентия с 01.01.202</w:t>
      </w:r>
      <w:r>
        <w:rPr>
          <w:sz w:val="28"/>
          <w:szCs w:val="28"/>
        </w:rPr>
        <w:t>6</w:t>
      </w:r>
      <w:r w:rsidR="00DB548F" w:rsidRPr="00CE7A04">
        <w:rPr>
          <w:sz w:val="28"/>
          <w:szCs w:val="28"/>
        </w:rPr>
        <w:t xml:space="preserve"> года по 30.</w:t>
      </w:r>
      <w:r>
        <w:rPr>
          <w:sz w:val="28"/>
          <w:szCs w:val="28"/>
        </w:rPr>
        <w:t>09</w:t>
      </w:r>
      <w:r w:rsidR="00DB548F" w:rsidRPr="00CE7A0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DB548F" w:rsidRPr="00CE7A04">
        <w:rPr>
          <w:sz w:val="28"/>
          <w:szCs w:val="28"/>
        </w:rPr>
        <w:t xml:space="preserve"> года.</w:t>
      </w:r>
    </w:p>
    <w:p w:rsidR="006E643E" w:rsidRPr="00CE7A04" w:rsidRDefault="00513FBC" w:rsidP="00CE7A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23,53</w:t>
      </w:r>
      <w:r w:rsidR="006E643E" w:rsidRPr="00CE7A04">
        <w:rPr>
          <w:sz w:val="28"/>
          <w:szCs w:val="28"/>
        </w:rPr>
        <w:t>=</w:t>
      </w:r>
      <w:r w:rsidR="00321425">
        <w:rPr>
          <w:sz w:val="28"/>
          <w:szCs w:val="28"/>
        </w:rPr>
        <w:t>21,73</w:t>
      </w:r>
      <w:r w:rsidR="006E643E" w:rsidRPr="00CE7A04">
        <w:rPr>
          <w:sz w:val="28"/>
          <w:szCs w:val="28"/>
        </w:rPr>
        <w:t>+</w:t>
      </w:r>
      <w:r w:rsidR="00321425">
        <w:rPr>
          <w:sz w:val="28"/>
          <w:szCs w:val="28"/>
        </w:rPr>
        <w:t>21,73</w:t>
      </w:r>
      <w:r w:rsidR="006E643E" w:rsidRPr="00CE7A04">
        <w:rPr>
          <w:sz w:val="28"/>
          <w:szCs w:val="28"/>
        </w:rPr>
        <w:t>*</w:t>
      </w:r>
      <w:r w:rsidR="00321425">
        <w:rPr>
          <w:sz w:val="28"/>
          <w:szCs w:val="28"/>
        </w:rPr>
        <w:t>8,3</w:t>
      </w:r>
      <w:r w:rsidR="006E643E" w:rsidRPr="00CE7A04">
        <w:rPr>
          <w:sz w:val="28"/>
          <w:szCs w:val="28"/>
        </w:rPr>
        <w:t>% для населения муниципального образования сельское поселение Лаврентия с 01.</w:t>
      </w:r>
      <w:r w:rsidR="00321425">
        <w:rPr>
          <w:sz w:val="28"/>
          <w:szCs w:val="28"/>
        </w:rPr>
        <w:t>10</w:t>
      </w:r>
      <w:r w:rsidR="006E643E" w:rsidRPr="00CE7A04">
        <w:rPr>
          <w:sz w:val="28"/>
          <w:szCs w:val="28"/>
        </w:rPr>
        <w:t>.202</w:t>
      </w:r>
      <w:r w:rsidR="00321425">
        <w:rPr>
          <w:sz w:val="28"/>
          <w:szCs w:val="28"/>
        </w:rPr>
        <w:t>6</w:t>
      </w:r>
      <w:r w:rsidR="006E643E" w:rsidRPr="00CE7A04">
        <w:rPr>
          <w:sz w:val="28"/>
          <w:szCs w:val="28"/>
        </w:rPr>
        <w:t xml:space="preserve"> года по 31.12.202</w:t>
      </w:r>
      <w:r w:rsidR="00321425">
        <w:rPr>
          <w:sz w:val="28"/>
          <w:szCs w:val="28"/>
        </w:rPr>
        <w:t>6</w:t>
      </w:r>
      <w:r w:rsidR="006E643E" w:rsidRPr="00CE7A04">
        <w:rPr>
          <w:sz w:val="28"/>
          <w:szCs w:val="28"/>
        </w:rPr>
        <w:t xml:space="preserve"> года.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CE7A04" w:rsidRPr="00CE7A04" w:rsidTr="00C22156">
        <w:trPr>
          <w:trHeight w:val="1572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260" w:type="dxa"/>
          </w:tcPr>
          <w:p w:rsidR="00C22156" w:rsidRPr="00CE7A04" w:rsidRDefault="00C22156" w:rsidP="00321425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 w:rsidR="00321425">
              <w:rPr>
                <w:bCs/>
              </w:rPr>
              <w:t>6</w:t>
            </w:r>
            <w:r w:rsidRPr="00CE7A04">
              <w:rPr>
                <w:bCs/>
              </w:rPr>
              <w:t xml:space="preserve"> по 30 </w:t>
            </w:r>
            <w:r w:rsidR="00321425">
              <w:rPr>
                <w:bCs/>
              </w:rPr>
              <w:t>сентября</w:t>
            </w:r>
            <w:r w:rsidRPr="00CE7A04">
              <w:rPr>
                <w:bCs/>
              </w:rPr>
              <w:t xml:space="preserve"> 202</w:t>
            </w:r>
            <w:r w:rsidR="00321425">
              <w:rPr>
                <w:bCs/>
              </w:rPr>
              <w:t>6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260" w:type="dxa"/>
          </w:tcPr>
          <w:p w:rsidR="00C22156" w:rsidRPr="00CE7A04" w:rsidRDefault="00C22156" w:rsidP="00321425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 xml:space="preserve">С 1 </w:t>
            </w:r>
            <w:r w:rsidR="00321425">
              <w:rPr>
                <w:bCs/>
              </w:rPr>
              <w:t>октября</w:t>
            </w:r>
            <w:r w:rsidRPr="00CE7A04">
              <w:rPr>
                <w:bCs/>
              </w:rPr>
              <w:t xml:space="preserve"> 202</w:t>
            </w:r>
            <w:r w:rsidR="00321425">
              <w:rPr>
                <w:bCs/>
              </w:rPr>
              <w:t>6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 w:rsidR="00321425">
              <w:t>6</w:t>
            </w:r>
            <w:r w:rsidR="0094158B" w:rsidRPr="00CE7A04">
              <w:t xml:space="preserve"> </w:t>
            </w:r>
            <w:r w:rsidRPr="00CE7A04">
              <w:t>г.</w:t>
            </w:r>
          </w:p>
        </w:tc>
      </w:tr>
      <w:tr w:rsidR="00C22156" w:rsidRPr="00CE7A04" w:rsidTr="00C22156">
        <w:trPr>
          <w:trHeight w:val="529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260" w:type="dxa"/>
          </w:tcPr>
          <w:p w:rsidR="00C22156" w:rsidRPr="00CE7A04" w:rsidRDefault="00321425" w:rsidP="00CE7A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1,7</w:t>
            </w:r>
          </w:p>
        </w:tc>
        <w:tc>
          <w:tcPr>
            <w:tcW w:w="3260" w:type="dxa"/>
          </w:tcPr>
          <w:p w:rsidR="00C22156" w:rsidRPr="00CE7A04" w:rsidRDefault="00321425" w:rsidP="00CE7A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8,3</w:t>
            </w:r>
          </w:p>
        </w:tc>
      </w:tr>
    </w:tbl>
    <w:p w:rsidR="003427CF" w:rsidRPr="00CE7A04" w:rsidRDefault="003427CF" w:rsidP="00CE7A04">
      <w:pPr>
        <w:ind w:firstLine="709"/>
        <w:contextualSpacing/>
        <w:jc w:val="both"/>
        <w:rPr>
          <w:sz w:val="28"/>
          <w:szCs w:val="28"/>
        </w:rPr>
      </w:pPr>
    </w:p>
    <w:p w:rsidR="001E07A9" w:rsidRPr="000A407D" w:rsidRDefault="003865FA" w:rsidP="00CE7A04">
      <w:pPr>
        <w:ind w:firstLine="709"/>
        <w:contextualSpacing/>
        <w:jc w:val="both"/>
        <w:rPr>
          <w:sz w:val="28"/>
          <w:szCs w:val="28"/>
        </w:rPr>
      </w:pPr>
      <w:r w:rsidRPr="000A407D">
        <w:rPr>
          <w:sz w:val="28"/>
          <w:szCs w:val="28"/>
        </w:rPr>
        <w:t>91,43</w:t>
      </w:r>
      <w:r w:rsidR="001E07A9" w:rsidRPr="000A407D">
        <w:rPr>
          <w:sz w:val="28"/>
          <w:szCs w:val="28"/>
        </w:rPr>
        <w:t xml:space="preserve"> = </w:t>
      </w:r>
      <w:r w:rsidRPr="000A407D">
        <w:rPr>
          <w:sz w:val="28"/>
          <w:szCs w:val="28"/>
        </w:rPr>
        <w:t>89,90</w:t>
      </w:r>
      <w:r w:rsidR="001E07A9" w:rsidRPr="000A407D">
        <w:rPr>
          <w:sz w:val="28"/>
          <w:szCs w:val="28"/>
        </w:rPr>
        <w:t>+</w:t>
      </w:r>
      <w:r w:rsidRPr="000A407D">
        <w:rPr>
          <w:sz w:val="28"/>
          <w:szCs w:val="28"/>
        </w:rPr>
        <w:t>89,90</w:t>
      </w:r>
      <w:r w:rsidR="001E07A9" w:rsidRPr="000A407D">
        <w:rPr>
          <w:sz w:val="28"/>
          <w:szCs w:val="28"/>
        </w:rPr>
        <w:t>*</w:t>
      </w:r>
      <w:r w:rsidRPr="000A407D">
        <w:rPr>
          <w:sz w:val="28"/>
          <w:szCs w:val="28"/>
        </w:rPr>
        <w:t>1,7</w:t>
      </w:r>
      <w:r w:rsidR="001E07A9" w:rsidRPr="000A407D">
        <w:rPr>
          <w:sz w:val="28"/>
          <w:szCs w:val="28"/>
        </w:rPr>
        <w:t>%</w:t>
      </w:r>
      <w:r w:rsidR="003427CF" w:rsidRPr="000A407D">
        <w:rPr>
          <w:sz w:val="28"/>
          <w:szCs w:val="28"/>
        </w:rPr>
        <w:t xml:space="preserve">, для населения муниципального образования сельское поселение </w:t>
      </w:r>
      <w:proofErr w:type="spellStart"/>
      <w:r w:rsidR="003427CF" w:rsidRPr="000A407D">
        <w:rPr>
          <w:sz w:val="28"/>
          <w:szCs w:val="28"/>
        </w:rPr>
        <w:t>Лорино</w:t>
      </w:r>
      <w:proofErr w:type="spellEnd"/>
      <w:r w:rsidR="003427CF" w:rsidRPr="000A407D">
        <w:rPr>
          <w:sz w:val="28"/>
          <w:szCs w:val="28"/>
        </w:rPr>
        <w:t xml:space="preserve"> с </w:t>
      </w:r>
      <w:r w:rsidR="00321425" w:rsidRPr="000A407D">
        <w:rPr>
          <w:sz w:val="28"/>
          <w:szCs w:val="28"/>
        </w:rPr>
        <w:t>01.01.2026 года по 30.09.2026 года</w:t>
      </w:r>
      <w:r w:rsidR="003427CF" w:rsidRPr="000A407D">
        <w:rPr>
          <w:sz w:val="28"/>
          <w:szCs w:val="28"/>
        </w:rPr>
        <w:t>.</w:t>
      </w:r>
    </w:p>
    <w:p w:rsidR="00DB548F" w:rsidRPr="00CE7A04" w:rsidRDefault="000A407D" w:rsidP="00CE7A04">
      <w:pPr>
        <w:ind w:firstLine="709"/>
        <w:contextualSpacing/>
        <w:jc w:val="both"/>
        <w:rPr>
          <w:sz w:val="28"/>
          <w:szCs w:val="28"/>
        </w:rPr>
      </w:pPr>
      <w:r w:rsidRPr="000A407D">
        <w:rPr>
          <w:sz w:val="28"/>
          <w:szCs w:val="28"/>
        </w:rPr>
        <w:t>98,84</w:t>
      </w:r>
      <w:r w:rsidR="00DB548F" w:rsidRPr="000A407D">
        <w:rPr>
          <w:sz w:val="28"/>
          <w:szCs w:val="28"/>
        </w:rPr>
        <w:t xml:space="preserve">  = </w:t>
      </w:r>
      <w:r w:rsidRPr="000A407D">
        <w:rPr>
          <w:sz w:val="28"/>
          <w:szCs w:val="28"/>
        </w:rPr>
        <w:t>91,43</w:t>
      </w:r>
      <w:r w:rsidR="00DB548F" w:rsidRPr="000A407D">
        <w:rPr>
          <w:sz w:val="28"/>
          <w:szCs w:val="28"/>
        </w:rPr>
        <w:t>+</w:t>
      </w:r>
      <w:r w:rsidRPr="000A407D">
        <w:rPr>
          <w:sz w:val="28"/>
          <w:szCs w:val="28"/>
        </w:rPr>
        <w:t>91,43</w:t>
      </w:r>
      <w:r w:rsidR="00DB548F" w:rsidRPr="000A407D">
        <w:rPr>
          <w:sz w:val="28"/>
          <w:szCs w:val="28"/>
        </w:rPr>
        <w:t>*</w:t>
      </w:r>
      <w:r w:rsidRPr="000A407D">
        <w:rPr>
          <w:sz w:val="28"/>
          <w:szCs w:val="28"/>
        </w:rPr>
        <w:t>8</w:t>
      </w:r>
      <w:r>
        <w:rPr>
          <w:sz w:val="28"/>
          <w:szCs w:val="28"/>
        </w:rPr>
        <w:t>,1</w:t>
      </w:r>
      <w:r w:rsidR="00DB548F" w:rsidRPr="00CE7A04">
        <w:rPr>
          <w:sz w:val="28"/>
          <w:szCs w:val="28"/>
        </w:rPr>
        <w:t xml:space="preserve">%, для населения муниципального образования сельское поселение </w:t>
      </w:r>
      <w:proofErr w:type="spellStart"/>
      <w:r w:rsidR="00DB548F" w:rsidRPr="00CE7A04">
        <w:rPr>
          <w:sz w:val="28"/>
          <w:szCs w:val="28"/>
        </w:rPr>
        <w:t>Лорино</w:t>
      </w:r>
      <w:proofErr w:type="spellEnd"/>
      <w:r w:rsidR="00DB548F" w:rsidRPr="00CE7A04">
        <w:rPr>
          <w:sz w:val="28"/>
          <w:szCs w:val="28"/>
        </w:rPr>
        <w:t xml:space="preserve"> с </w:t>
      </w:r>
      <w:r w:rsidR="00321425" w:rsidRPr="00CE7A04">
        <w:rPr>
          <w:sz w:val="28"/>
          <w:szCs w:val="28"/>
        </w:rPr>
        <w:t>01.</w:t>
      </w:r>
      <w:r w:rsidR="00321425">
        <w:rPr>
          <w:sz w:val="28"/>
          <w:szCs w:val="28"/>
        </w:rPr>
        <w:t>10</w:t>
      </w:r>
      <w:r w:rsidR="00321425" w:rsidRPr="00CE7A04">
        <w:rPr>
          <w:sz w:val="28"/>
          <w:szCs w:val="28"/>
        </w:rPr>
        <w:t>.202</w:t>
      </w:r>
      <w:r w:rsidR="00321425">
        <w:rPr>
          <w:sz w:val="28"/>
          <w:szCs w:val="28"/>
        </w:rPr>
        <w:t>6</w:t>
      </w:r>
      <w:r w:rsidR="00321425" w:rsidRPr="00CE7A04">
        <w:rPr>
          <w:sz w:val="28"/>
          <w:szCs w:val="28"/>
        </w:rPr>
        <w:t xml:space="preserve"> года по 31.12.202</w:t>
      </w:r>
      <w:r w:rsidR="00321425">
        <w:rPr>
          <w:sz w:val="28"/>
          <w:szCs w:val="28"/>
        </w:rPr>
        <w:t>6</w:t>
      </w:r>
      <w:r w:rsidR="00321425" w:rsidRPr="00CE7A04">
        <w:rPr>
          <w:sz w:val="28"/>
          <w:szCs w:val="28"/>
        </w:rPr>
        <w:t xml:space="preserve"> года</w:t>
      </w:r>
      <w:r w:rsidR="00DB548F" w:rsidRPr="00CE7A04">
        <w:rPr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321425" w:rsidRPr="00CE7A04" w:rsidTr="00C22156">
        <w:trPr>
          <w:trHeight w:val="718"/>
        </w:trPr>
        <w:tc>
          <w:tcPr>
            <w:tcW w:w="3227" w:type="dxa"/>
          </w:tcPr>
          <w:p w:rsidR="00321425" w:rsidRPr="00CE7A04" w:rsidRDefault="00321425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260" w:type="dxa"/>
            <w:shd w:val="clear" w:color="auto" w:fill="auto"/>
          </w:tcPr>
          <w:p w:rsidR="00321425" w:rsidRPr="00CE7A04" w:rsidRDefault="00321425" w:rsidP="00321425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по 30 </w:t>
            </w:r>
            <w:r>
              <w:rPr>
                <w:bCs/>
              </w:rPr>
              <w:t>сентября</w:t>
            </w:r>
            <w:r w:rsidRPr="00CE7A0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260" w:type="dxa"/>
          </w:tcPr>
          <w:p w:rsidR="00321425" w:rsidRPr="00CE7A04" w:rsidRDefault="00321425" w:rsidP="00321425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 xml:space="preserve">С 1 </w:t>
            </w:r>
            <w:r>
              <w:rPr>
                <w:bCs/>
              </w:rPr>
              <w:t>октября</w:t>
            </w:r>
            <w:r w:rsidRPr="00CE7A0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>
              <w:t>6</w:t>
            </w:r>
            <w:r w:rsidRPr="00CE7A04">
              <w:t xml:space="preserve"> г.</w:t>
            </w:r>
          </w:p>
        </w:tc>
      </w:tr>
      <w:tr w:rsidR="00C22156" w:rsidRPr="00CE7A04" w:rsidTr="00C22156">
        <w:trPr>
          <w:trHeight w:val="529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260" w:type="dxa"/>
            <w:shd w:val="clear" w:color="auto" w:fill="auto"/>
          </w:tcPr>
          <w:p w:rsidR="00C22156" w:rsidRPr="00CE7A04" w:rsidRDefault="00321425" w:rsidP="00CE7A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1,7</w:t>
            </w:r>
          </w:p>
        </w:tc>
        <w:tc>
          <w:tcPr>
            <w:tcW w:w="3260" w:type="dxa"/>
          </w:tcPr>
          <w:p w:rsidR="00C22156" w:rsidRPr="00CE7A04" w:rsidRDefault="00321425" w:rsidP="00CE7A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8,1</w:t>
            </w:r>
          </w:p>
        </w:tc>
      </w:tr>
    </w:tbl>
    <w:p w:rsidR="003427CF" w:rsidRPr="00CE7A04" w:rsidRDefault="003427CF" w:rsidP="00CE7A04">
      <w:pPr>
        <w:ind w:firstLine="709"/>
        <w:contextualSpacing/>
        <w:jc w:val="both"/>
        <w:rPr>
          <w:sz w:val="28"/>
          <w:szCs w:val="28"/>
        </w:rPr>
      </w:pPr>
    </w:p>
    <w:p w:rsidR="003427CF" w:rsidRPr="004051AD" w:rsidRDefault="004051AD" w:rsidP="00CE7A04">
      <w:pPr>
        <w:ind w:firstLine="709"/>
        <w:contextualSpacing/>
        <w:jc w:val="both"/>
        <w:rPr>
          <w:sz w:val="28"/>
          <w:szCs w:val="28"/>
        </w:rPr>
      </w:pPr>
      <w:r w:rsidRPr="004051AD">
        <w:rPr>
          <w:bCs/>
          <w:sz w:val="28"/>
          <w:szCs w:val="28"/>
        </w:rPr>
        <w:lastRenderedPageBreak/>
        <w:t>78,66</w:t>
      </w:r>
      <w:r w:rsidR="003427CF" w:rsidRPr="004051AD">
        <w:rPr>
          <w:bCs/>
          <w:sz w:val="28"/>
          <w:szCs w:val="28"/>
        </w:rPr>
        <w:t>=</w:t>
      </w:r>
      <w:r w:rsidRPr="004051AD">
        <w:rPr>
          <w:bCs/>
          <w:sz w:val="28"/>
          <w:szCs w:val="28"/>
        </w:rPr>
        <w:t>77,35</w:t>
      </w:r>
      <w:r w:rsidR="003427CF" w:rsidRPr="004051AD">
        <w:rPr>
          <w:bCs/>
          <w:sz w:val="28"/>
          <w:szCs w:val="28"/>
        </w:rPr>
        <w:t>+</w:t>
      </w:r>
      <w:r w:rsidRPr="004051AD">
        <w:rPr>
          <w:bCs/>
          <w:sz w:val="28"/>
          <w:szCs w:val="28"/>
        </w:rPr>
        <w:t>77,35</w:t>
      </w:r>
      <w:r w:rsidR="003427CF" w:rsidRPr="004051AD">
        <w:rPr>
          <w:bCs/>
          <w:sz w:val="28"/>
          <w:szCs w:val="28"/>
        </w:rPr>
        <w:t>*</w:t>
      </w:r>
      <w:r w:rsidRPr="004051AD">
        <w:rPr>
          <w:bCs/>
          <w:sz w:val="28"/>
          <w:szCs w:val="28"/>
        </w:rPr>
        <w:t>1,7</w:t>
      </w:r>
      <w:r w:rsidR="003427CF" w:rsidRPr="004051AD">
        <w:rPr>
          <w:bCs/>
          <w:sz w:val="28"/>
          <w:szCs w:val="28"/>
        </w:rPr>
        <w:t>%,</w:t>
      </w:r>
      <w:r w:rsidR="003427CF" w:rsidRPr="004051AD">
        <w:rPr>
          <w:sz w:val="28"/>
          <w:szCs w:val="28"/>
        </w:rPr>
        <w:t xml:space="preserve"> для населения муниципального образования сельское поселение Уэлен </w:t>
      </w:r>
      <w:r w:rsidR="00321425" w:rsidRPr="004051AD">
        <w:rPr>
          <w:sz w:val="28"/>
          <w:szCs w:val="28"/>
        </w:rPr>
        <w:t>с 01.01.2026 года по 30.09.2026 года.</w:t>
      </w:r>
    </w:p>
    <w:p w:rsidR="00AF78A6" w:rsidRPr="00CE7A04" w:rsidRDefault="004051AD" w:rsidP="00CE7A04">
      <w:pPr>
        <w:ind w:firstLine="709"/>
        <w:contextualSpacing/>
        <w:jc w:val="both"/>
        <w:rPr>
          <w:bCs/>
          <w:sz w:val="28"/>
          <w:szCs w:val="28"/>
        </w:rPr>
      </w:pPr>
      <w:r w:rsidRPr="004051AD">
        <w:rPr>
          <w:sz w:val="28"/>
          <w:szCs w:val="28"/>
        </w:rPr>
        <w:t>85,35</w:t>
      </w:r>
      <w:r w:rsidR="00AF78A6" w:rsidRPr="004051AD">
        <w:rPr>
          <w:sz w:val="28"/>
          <w:szCs w:val="28"/>
        </w:rPr>
        <w:t>=</w:t>
      </w:r>
      <w:r w:rsidRPr="004051AD">
        <w:rPr>
          <w:sz w:val="28"/>
          <w:szCs w:val="28"/>
        </w:rPr>
        <w:t>78,66</w:t>
      </w:r>
      <w:r w:rsidR="00AF78A6" w:rsidRPr="004051AD">
        <w:rPr>
          <w:sz w:val="28"/>
          <w:szCs w:val="28"/>
        </w:rPr>
        <w:t>+</w:t>
      </w:r>
      <w:r w:rsidRPr="004051AD">
        <w:rPr>
          <w:sz w:val="28"/>
          <w:szCs w:val="28"/>
        </w:rPr>
        <w:t>78,66</w:t>
      </w:r>
      <w:r w:rsidR="00AF78A6" w:rsidRPr="004051AD">
        <w:rPr>
          <w:sz w:val="28"/>
          <w:szCs w:val="28"/>
        </w:rPr>
        <w:t>*</w:t>
      </w:r>
      <w:r w:rsidRPr="004051AD">
        <w:rPr>
          <w:sz w:val="28"/>
          <w:szCs w:val="28"/>
        </w:rPr>
        <w:t>8,5</w:t>
      </w:r>
      <w:r w:rsidR="00AF78A6" w:rsidRPr="004051AD">
        <w:rPr>
          <w:sz w:val="28"/>
          <w:szCs w:val="28"/>
        </w:rPr>
        <w:t>%, для</w:t>
      </w:r>
      <w:r w:rsidR="00AF78A6" w:rsidRPr="00CE7A04">
        <w:rPr>
          <w:sz w:val="28"/>
          <w:szCs w:val="28"/>
        </w:rPr>
        <w:t xml:space="preserve"> населения муниципального образования сельское поселение Уэлен с 01.</w:t>
      </w:r>
      <w:r w:rsidR="00321425">
        <w:rPr>
          <w:sz w:val="28"/>
          <w:szCs w:val="28"/>
        </w:rPr>
        <w:t>10</w:t>
      </w:r>
      <w:r w:rsidR="00AF78A6" w:rsidRPr="00CE7A04">
        <w:rPr>
          <w:sz w:val="28"/>
          <w:szCs w:val="28"/>
        </w:rPr>
        <w:t>.202</w:t>
      </w:r>
      <w:r w:rsidR="00321425">
        <w:rPr>
          <w:sz w:val="28"/>
          <w:szCs w:val="28"/>
        </w:rPr>
        <w:t>6</w:t>
      </w:r>
      <w:r w:rsidR="00AF78A6" w:rsidRPr="00CE7A04">
        <w:rPr>
          <w:sz w:val="28"/>
          <w:szCs w:val="28"/>
        </w:rPr>
        <w:t xml:space="preserve"> года по 31.12.202</w:t>
      </w:r>
      <w:r w:rsidR="00321425">
        <w:rPr>
          <w:sz w:val="28"/>
          <w:szCs w:val="28"/>
        </w:rPr>
        <w:t>6</w:t>
      </w:r>
      <w:r w:rsidR="0033269F" w:rsidRPr="00CE7A04">
        <w:t xml:space="preserve"> </w:t>
      </w:r>
      <w:r w:rsidR="0033269F" w:rsidRPr="00CE7A04">
        <w:rPr>
          <w:sz w:val="28"/>
          <w:szCs w:val="28"/>
        </w:rPr>
        <w:t>года</w:t>
      </w:r>
      <w:r w:rsidR="00AF78A6" w:rsidRPr="00CE7A04">
        <w:rPr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321425" w:rsidRPr="00CE7A04" w:rsidTr="00C22156">
        <w:trPr>
          <w:trHeight w:val="1572"/>
        </w:trPr>
        <w:tc>
          <w:tcPr>
            <w:tcW w:w="3227" w:type="dxa"/>
          </w:tcPr>
          <w:p w:rsidR="00321425" w:rsidRPr="00CE7A04" w:rsidRDefault="00321425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118" w:type="dxa"/>
          </w:tcPr>
          <w:p w:rsidR="00321425" w:rsidRPr="00CE7A04" w:rsidRDefault="00321425" w:rsidP="00321425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по 30 </w:t>
            </w:r>
            <w:r>
              <w:rPr>
                <w:bCs/>
              </w:rPr>
              <w:t>сентября</w:t>
            </w:r>
            <w:r w:rsidRPr="00CE7A0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402" w:type="dxa"/>
          </w:tcPr>
          <w:p w:rsidR="00321425" w:rsidRPr="00CE7A04" w:rsidRDefault="00321425" w:rsidP="00321425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 xml:space="preserve">С 1 </w:t>
            </w:r>
            <w:r>
              <w:rPr>
                <w:bCs/>
              </w:rPr>
              <w:t>октября</w:t>
            </w:r>
            <w:r w:rsidRPr="00CE7A0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>
              <w:t>6</w:t>
            </w:r>
            <w:r w:rsidRPr="00CE7A04">
              <w:t xml:space="preserve"> г.</w:t>
            </w:r>
          </w:p>
        </w:tc>
      </w:tr>
      <w:tr w:rsidR="00C22156" w:rsidRPr="00CE7A04" w:rsidTr="00C22156">
        <w:trPr>
          <w:trHeight w:val="529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118" w:type="dxa"/>
          </w:tcPr>
          <w:p w:rsidR="00C22156" w:rsidRPr="00CE7A04" w:rsidRDefault="004051AD" w:rsidP="00CE7A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1,7</w:t>
            </w:r>
          </w:p>
        </w:tc>
        <w:tc>
          <w:tcPr>
            <w:tcW w:w="3402" w:type="dxa"/>
          </w:tcPr>
          <w:p w:rsidR="00C22156" w:rsidRPr="00CE7A04" w:rsidRDefault="004051AD" w:rsidP="00CE7A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8,5</w:t>
            </w:r>
          </w:p>
        </w:tc>
      </w:tr>
    </w:tbl>
    <w:p w:rsidR="003427CF" w:rsidRPr="00CE7A04" w:rsidRDefault="003427CF" w:rsidP="00CE7A04">
      <w:pPr>
        <w:ind w:firstLine="709"/>
        <w:contextualSpacing/>
        <w:jc w:val="both"/>
        <w:rPr>
          <w:sz w:val="28"/>
          <w:szCs w:val="28"/>
        </w:rPr>
      </w:pPr>
    </w:p>
    <w:p w:rsidR="003427CF" w:rsidRPr="00047804" w:rsidRDefault="00047804" w:rsidP="00CE7A04">
      <w:pPr>
        <w:ind w:firstLine="709"/>
        <w:contextualSpacing/>
        <w:jc w:val="both"/>
        <w:rPr>
          <w:sz w:val="28"/>
          <w:szCs w:val="28"/>
        </w:rPr>
      </w:pPr>
      <w:r w:rsidRPr="00047804">
        <w:rPr>
          <w:bCs/>
          <w:sz w:val="28"/>
          <w:szCs w:val="28"/>
        </w:rPr>
        <w:t>109,00</w:t>
      </w:r>
      <w:r w:rsidR="003427CF" w:rsidRPr="00047804">
        <w:rPr>
          <w:bCs/>
          <w:sz w:val="28"/>
          <w:szCs w:val="28"/>
        </w:rPr>
        <w:t>=</w:t>
      </w:r>
      <w:r w:rsidRPr="00047804">
        <w:rPr>
          <w:bCs/>
          <w:sz w:val="28"/>
          <w:szCs w:val="28"/>
        </w:rPr>
        <w:t>107,18</w:t>
      </w:r>
      <w:r w:rsidR="0033269F" w:rsidRPr="00047804">
        <w:rPr>
          <w:bCs/>
          <w:sz w:val="28"/>
          <w:szCs w:val="28"/>
        </w:rPr>
        <w:t>+</w:t>
      </w:r>
      <w:r w:rsidRPr="00047804">
        <w:rPr>
          <w:bCs/>
          <w:sz w:val="28"/>
          <w:szCs w:val="28"/>
        </w:rPr>
        <w:t>107,18</w:t>
      </w:r>
      <w:r w:rsidR="003427CF" w:rsidRPr="00047804">
        <w:rPr>
          <w:bCs/>
          <w:sz w:val="28"/>
          <w:szCs w:val="28"/>
        </w:rPr>
        <w:t>*</w:t>
      </w:r>
      <w:r w:rsidRPr="00047804">
        <w:rPr>
          <w:bCs/>
          <w:sz w:val="28"/>
          <w:szCs w:val="28"/>
        </w:rPr>
        <w:t>1,7</w:t>
      </w:r>
      <w:r w:rsidR="003427CF" w:rsidRPr="00047804">
        <w:rPr>
          <w:bCs/>
          <w:sz w:val="28"/>
          <w:szCs w:val="28"/>
        </w:rPr>
        <w:t xml:space="preserve">%, </w:t>
      </w:r>
      <w:r w:rsidR="003427CF" w:rsidRPr="00047804">
        <w:rPr>
          <w:sz w:val="28"/>
          <w:szCs w:val="28"/>
        </w:rPr>
        <w:t xml:space="preserve">для населения муниципального образования сельское поселение </w:t>
      </w:r>
      <w:proofErr w:type="spellStart"/>
      <w:r w:rsidR="00AF78A6" w:rsidRPr="00047804">
        <w:rPr>
          <w:sz w:val="28"/>
          <w:szCs w:val="28"/>
        </w:rPr>
        <w:t>Нешкан</w:t>
      </w:r>
      <w:proofErr w:type="spellEnd"/>
      <w:r w:rsidR="00AF78A6" w:rsidRPr="00047804">
        <w:rPr>
          <w:sz w:val="28"/>
          <w:szCs w:val="28"/>
        </w:rPr>
        <w:t xml:space="preserve"> </w:t>
      </w:r>
      <w:r w:rsidR="003427CF" w:rsidRPr="00047804">
        <w:rPr>
          <w:sz w:val="28"/>
          <w:szCs w:val="28"/>
        </w:rPr>
        <w:t xml:space="preserve">с </w:t>
      </w:r>
      <w:r w:rsidR="00321425" w:rsidRPr="00047804">
        <w:rPr>
          <w:sz w:val="28"/>
          <w:szCs w:val="28"/>
        </w:rPr>
        <w:t>01.01.2026 года по 30.09.2026 года</w:t>
      </w:r>
      <w:r w:rsidR="003427CF" w:rsidRPr="00047804">
        <w:rPr>
          <w:sz w:val="28"/>
          <w:szCs w:val="28"/>
        </w:rPr>
        <w:t>.</w:t>
      </w:r>
    </w:p>
    <w:p w:rsidR="00AF78A6" w:rsidRPr="00CE7A04" w:rsidRDefault="00047804" w:rsidP="00CE7A04">
      <w:pPr>
        <w:ind w:firstLine="709"/>
        <w:contextualSpacing/>
        <w:jc w:val="both"/>
        <w:rPr>
          <w:bCs/>
          <w:sz w:val="28"/>
          <w:szCs w:val="28"/>
        </w:rPr>
      </w:pPr>
      <w:r w:rsidRPr="00047804">
        <w:rPr>
          <w:bCs/>
          <w:sz w:val="28"/>
          <w:szCs w:val="28"/>
        </w:rPr>
        <w:t>118,27</w:t>
      </w:r>
      <w:r w:rsidR="00AF78A6" w:rsidRPr="00047804">
        <w:rPr>
          <w:bCs/>
          <w:sz w:val="28"/>
          <w:szCs w:val="28"/>
        </w:rPr>
        <w:t>=</w:t>
      </w:r>
      <w:r w:rsidRPr="00047804">
        <w:rPr>
          <w:bCs/>
          <w:sz w:val="28"/>
          <w:szCs w:val="28"/>
        </w:rPr>
        <w:t>109,00</w:t>
      </w:r>
      <w:r w:rsidR="00AF78A6" w:rsidRPr="00047804">
        <w:rPr>
          <w:bCs/>
          <w:sz w:val="28"/>
          <w:szCs w:val="28"/>
        </w:rPr>
        <w:t>+</w:t>
      </w:r>
      <w:r w:rsidRPr="00047804">
        <w:rPr>
          <w:bCs/>
          <w:sz w:val="28"/>
          <w:szCs w:val="28"/>
        </w:rPr>
        <w:t>109,00</w:t>
      </w:r>
      <w:r w:rsidR="00AF78A6" w:rsidRPr="00047804">
        <w:rPr>
          <w:bCs/>
          <w:sz w:val="28"/>
          <w:szCs w:val="28"/>
        </w:rPr>
        <w:t>*</w:t>
      </w:r>
      <w:r w:rsidRPr="00047804">
        <w:rPr>
          <w:bCs/>
          <w:sz w:val="28"/>
          <w:szCs w:val="28"/>
        </w:rPr>
        <w:t>8,5</w:t>
      </w:r>
      <w:r w:rsidR="00AF78A6" w:rsidRPr="00047804">
        <w:rPr>
          <w:bCs/>
          <w:sz w:val="28"/>
          <w:szCs w:val="28"/>
        </w:rPr>
        <w:t>%,</w:t>
      </w:r>
      <w:r w:rsidR="00AF78A6" w:rsidRPr="00CE7A04">
        <w:rPr>
          <w:bCs/>
          <w:sz w:val="28"/>
          <w:szCs w:val="28"/>
        </w:rPr>
        <w:t xml:space="preserve"> </w:t>
      </w:r>
      <w:r w:rsidR="00AF78A6" w:rsidRPr="00CE7A04">
        <w:rPr>
          <w:sz w:val="28"/>
          <w:szCs w:val="28"/>
        </w:rPr>
        <w:t xml:space="preserve">для населения муниципального образования сельское поселение </w:t>
      </w:r>
      <w:proofErr w:type="spellStart"/>
      <w:r w:rsidR="00AF78A6" w:rsidRPr="00CE7A04">
        <w:rPr>
          <w:sz w:val="28"/>
          <w:szCs w:val="28"/>
        </w:rPr>
        <w:t>Нешкан</w:t>
      </w:r>
      <w:proofErr w:type="spellEnd"/>
      <w:r w:rsidR="00AF78A6" w:rsidRPr="00CE7A04">
        <w:rPr>
          <w:sz w:val="28"/>
          <w:szCs w:val="28"/>
        </w:rPr>
        <w:t xml:space="preserve"> с </w:t>
      </w:r>
      <w:r w:rsidR="00321425" w:rsidRPr="00CE7A04">
        <w:rPr>
          <w:sz w:val="28"/>
          <w:szCs w:val="28"/>
        </w:rPr>
        <w:t>01.</w:t>
      </w:r>
      <w:r w:rsidR="00321425">
        <w:rPr>
          <w:sz w:val="28"/>
          <w:szCs w:val="28"/>
        </w:rPr>
        <w:t>10</w:t>
      </w:r>
      <w:r w:rsidR="00321425" w:rsidRPr="00CE7A04">
        <w:rPr>
          <w:sz w:val="28"/>
          <w:szCs w:val="28"/>
        </w:rPr>
        <w:t>.202</w:t>
      </w:r>
      <w:r w:rsidR="00321425">
        <w:rPr>
          <w:sz w:val="28"/>
          <w:szCs w:val="28"/>
        </w:rPr>
        <w:t>6</w:t>
      </w:r>
      <w:r w:rsidR="00321425" w:rsidRPr="00CE7A04">
        <w:rPr>
          <w:sz w:val="28"/>
          <w:szCs w:val="28"/>
        </w:rPr>
        <w:t xml:space="preserve"> года по 31.12.202</w:t>
      </w:r>
      <w:r w:rsidR="00321425">
        <w:rPr>
          <w:sz w:val="28"/>
          <w:szCs w:val="28"/>
        </w:rPr>
        <w:t>6</w:t>
      </w:r>
      <w:r w:rsidR="00321425" w:rsidRPr="00CE7A04">
        <w:t xml:space="preserve"> </w:t>
      </w:r>
      <w:r w:rsidR="00321425" w:rsidRPr="00CE7A04">
        <w:rPr>
          <w:sz w:val="28"/>
          <w:szCs w:val="28"/>
        </w:rPr>
        <w:t>года</w:t>
      </w:r>
      <w:r w:rsidR="00AF78A6" w:rsidRPr="00CE7A0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047804" w:rsidRPr="00CE7A04" w:rsidTr="00C22156">
        <w:tc>
          <w:tcPr>
            <w:tcW w:w="3227" w:type="dxa"/>
          </w:tcPr>
          <w:p w:rsidR="00047804" w:rsidRPr="00CE7A04" w:rsidRDefault="00047804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118" w:type="dxa"/>
          </w:tcPr>
          <w:p w:rsidR="00047804" w:rsidRPr="00CE7A04" w:rsidRDefault="00047804" w:rsidP="000478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по 30 </w:t>
            </w:r>
            <w:r>
              <w:rPr>
                <w:bCs/>
              </w:rPr>
              <w:t>сентября</w:t>
            </w:r>
            <w:r w:rsidRPr="00CE7A0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402" w:type="dxa"/>
          </w:tcPr>
          <w:p w:rsidR="00047804" w:rsidRPr="00CE7A04" w:rsidRDefault="00047804" w:rsidP="000478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 xml:space="preserve">С 1 </w:t>
            </w:r>
            <w:r>
              <w:rPr>
                <w:bCs/>
              </w:rPr>
              <w:t>октября</w:t>
            </w:r>
            <w:r w:rsidRPr="00CE7A0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>
              <w:t>6</w:t>
            </w:r>
            <w:r w:rsidRPr="00CE7A04">
              <w:t xml:space="preserve"> г.</w:t>
            </w:r>
          </w:p>
        </w:tc>
      </w:tr>
      <w:tr w:rsidR="00047804" w:rsidRPr="00CE7A04" w:rsidTr="00C22156">
        <w:tc>
          <w:tcPr>
            <w:tcW w:w="3227" w:type="dxa"/>
          </w:tcPr>
          <w:p w:rsidR="00047804" w:rsidRPr="00CE7A04" w:rsidRDefault="00047804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118" w:type="dxa"/>
          </w:tcPr>
          <w:p w:rsidR="00047804" w:rsidRPr="00CE7A04" w:rsidRDefault="00047804" w:rsidP="000478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1,7</w:t>
            </w:r>
          </w:p>
        </w:tc>
        <w:tc>
          <w:tcPr>
            <w:tcW w:w="3402" w:type="dxa"/>
          </w:tcPr>
          <w:p w:rsidR="00047804" w:rsidRPr="00CE7A04" w:rsidRDefault="00047804" w:rsidP="0004780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8,5</w:t>
            </w:r>
          </w:p>
        </w:tc>
      </w:tr>
    </w:tbl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CC6B19" w:rsidRPr="00CE7A04" w:rsidRDefault="00CC6B19" w:rsidP="00CE7A04">
      <w:pPr>
        <w:ind w:left="5103"/>
        <w:jc w:val="right"/>
        <w:rPr>
          <w:bCs/>
          <w:sz w:val="28"/>
          <w:szCs w:val="28"/>
        </w:rPr>
      </w:pPr>
    </w:p>
    <w:p w:rsidR="00CC6B19" w:rsidRPr="00CE7A04" w:rsidRDefault="00CC6B19" w:rsidP="00CE7A04">
      <w:pPr>
        <w:ind w:left="5103"/>
        <w:jc w:val="right"/>
        <w:rPr>
          <w:bCs/>
          <w:sz w:val="28"/>
          <w:szCs w:val="28"/>
        </w:rPr>
      </w:pPr>
    </w:p>
    <w:p w:rsidR="00CC6B19" w:rsidRPr="00CE7A04" w:rsidRDefault="00CC6B19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E7A04" w:rsidRPr="00CE7A04" w:rsidRDefault="00CE7A04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0D2446" w:rsidRPr="00CE7A04" w:rsidRDefault="000D2446" w:rsidP="00CE7A04">
      <w:pPr>
        <w:ind w:left="5103"/>
        <w:rPr>
          <w:bCs/>
          <w:sz w:val="28"/>
          <w:szCs w:val="28"/>
        </w:rPr>
      </w:pPr>
      <w:r w:rsidRPr="00CE7A04">
        <w:rPr>
          <w:bCs/>
          <w:sz w:val="28"/>
          <w:szCs w:val="28"/>
        </w:rPr>
        <w:lastRenderedPageBreak/>
        <w:t xml:space="preserve">Приложение </w:t>
      </w:r>
      <w:r w:rsidR="00CF35F9" w:rsidRPr="00CE7A04">
        <w:rPr>
          <w:bCs/>
          <w:sz w:val="28"/>
          <w:szCs w:val="28"/>
        </w:rPr>
        <w:t>2</w:t>
      </w:r>
      <w:r w:rsidRPr="00CE7A04">
        <w:rPr>
          <w:bCs/>
          <w:sz w:val="28"/>
          <w:szCs w:val="28"/>
        </w:rPr>
        <w:t xml:space="preserve"> </w:t>
      </w:r>
    </w:p>
    <w:p w:rsidR="000D2446" w:rsidRPr="00CE7A04" w:rsidRDefault="000D2446" w:rsidP="00CE7A04">
      <w:pPr>
        <w:ind w:left="5103"/>
        <w:jc w:val="both"/>
        <w:outlineLvl w:val="0"/>
        <w:rPr>
          <w:sz w:val="28"/>
          <w:szCs w:val="28"/>
        </w:rPr>
      </w:pPr>
      <w:r w:rsidRPr="00CE7A04">
        <w:rPr>
          <w:bCs/>
          <w:sz w:val="28"/>
          <w:szCs w:val="28"/>
        </w:rPr>
        <w:t xml:space="preserve">к </w:t>
      </w:r>
      <w:r w:rsidRPr="00CE7A04">
        <w:rPr>
          <w:sz w:val="28"/>
          <w:szCs w:val="28"/>
        </w:rPr>
        <w:t xml:space="preserve">Постановлению Администрации муниципального образования Чукотский муниципальный район </w:t>
      </w:r>
    </w:p>
    <w:p w:rsidR="002E5480" w:rsidRPr="00CE7A04" w:rsidRDefault="00884EDD" w:rsidP="00CE7A04">
      <w:pPr>
        <w:pStyle w:val="a5"/>
        <w:ind w:left="2832" w:firstLine="708"/>
        <w:jc w:val="center"/>
        <w:rPr>
          <w:sz w:val="28"/>
          <w:szCs w:val="28"/>
        </w:rPr>
      </w:pPr>
      <w:r w:rsidRPr="00CE7A04">
        <w:rPr>
          <w:sz w:val="28"/>
          <w:szCs w:val="28"/>
        </w:rPr>
        <w:t xml:space="preserve">от </w:t>
      </w:r>
      <w:r w:rsidR="003B15D5">
        <w:rPr>
          <w:sz w:val="28"/>
          <w:szCs w:val="28"/>
        </w:rPr>
        <w:t>30.12.2025</w:t>
      </w:r>
      <w:r w:rsidRPr="00CE7A04">
        <w:rPr>
          <w:sz w:val="28"/>
          <w:szCs w:val="28"/>
        </w:rPr>
        <w:t xml:space="preserve"> </w:t>
      </w:r>
      <w:r w:rsidR="00084B1B" w:rsidRPr="00CE7A04">
        <w:rPr>
          <w:sz w:val="28"/>
          <w:szCs w:val="28"/>
        </w:rPr>
        <w:t>г.</w:t>
      </w:r>
      <w:r w:rsidR="004D34B9" w:rsidRPr="00CE7A04">
        <w:rPr>
          <w:sz w:val="28"/>
          <w:szCs w:val="28"/>
        </w:rPr>
        <w:t xml:space="preserve"> № </w:t>
      </w:r>
      <w:r w:rsidR="003B15D5">
        <w:rPr>
          <w:sz w:val="28"/>
          <w:szCs w:val="28"/>
        </w:rPr>
        <w:t>526</w:t>
      </w:r>
      <w:bookmarkStart w:id="0" w:name="_GoBack"/>
      <w:bookmarkEnd w:id="0"/>
    </w:p>
    <w:p w:rsidR="00A870BC" w:rsidRPr="00A870BC" w:rsidRDefault="0037262C" w:rsidP="00CE7A04">
      <w:pPr>
        <w:pStyle w:val="a5"/>
        <w:jc w:val="center"/>
        <w:rPr>
          <w:b/>
          <w:sz w:val="28"/>
          <w:szCs w:val="28"/>
        </w:rPr>
      </w:pPr>
      <w:r w:rsidRPr="00A870BC">
        <w:rPr>
          <w:b/>
          <w:sz w:val="28"/>
          <w:szCs w:val="28"/>
        </w:rPr>
        <w:t xml:space="preserve">Нормативы и стоимость услуг вывоза и отвода ЖБО для населения </w:t>
      </w:r>
    </w:p>
    <w:p w:rsidR="0037262C" w:rsidRPr="00A870BC" w:rsidRDefault="006A713A" w:rsidP="00CE7A04">
      <w:pPr>
        <w:pStyle w:val="a5"/>
        <w:jc w:val="center"/>
        <w:rPr>
          <w:b/>
          <w:sz w:val="28"/>
          <w:szCs w:val="28"/>
        </w:rPr>
      </w:pPr>
      <w:r w:rsidRPr="00A870BC">
        <w:rPr>
          <w:b/>
          <w:sz w:val="28"/>
          <w:szCs w:val="28"/>
        </w:rPr>
        <w:t>с 01.0</w:t>
      </w:r>
      <w:r w:rsidR="005475BB" w:rsidRPr="00A870BC">
        <w:rPr>
          <w:b/>
          <w:sz w:val="28"/>
          <w:szCs w:val="28"/>
        </w:rPr>
        <w:t>1</w:t>
      </w:r>
      <w:r w:rsidRPr="00A870BC">
        <w:rPr>
          <w:b/>
          <w:sz w:val="28"/>
          <w:szCs w:val="28"/>
        </w:rPr>
        <w:t>.202</w:t>
      </w:r>
      <w:r w:rsidR="00047804" w:rsidRPr="00A870BC">
        <w:rPr>
          <w:b/>
          <w:sz w:val="28"/>
          <w:szCs w:val="28"/>
        </w:rPr>
        <w:t>6</w:t>
      </w:r>
      <w:r w:rsidRPr="00A870BC">
        <w:rPr>
          <w:b/>
          <w:sz w:val="28"/>
          <w:szCs w:val="28"/>
        </w:rPr>
        <w:t xml:space="preserve"> по 31.12.202</w:t>
      </w:r>
      <w:r w:rsidR="00047804" w:rsidRPr="00A870BC">
        <w:rPr>
          <w:b/>
          <w:sz w:val="28"/>
          <w:szCs w:val="28"/>
        </w:rPr>
        <w:t>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233"/>
      </w:tblGrid>
      <w:tr w:rsidR="00CE7A04" w:rsidRPr="00CE7A04" w:rsidTr="00FE21B2">
        <w:tc>
          <w:tcPr>
            <w:tcW w:w="817" w:type="dxa"/>
            <w:vMerge w:val="restart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№ </w:t>
            </w:r>
            <w:proofErr w:type="gramStart"/>
            <w:r w:rsidRPr="00CE7A04">
              <w:rPr>
                <w:sz w:val="28"/>
                <w:szCs w:val="28"/>
              </w:rPr>
              <w:t>п</w:t>
            </w:r>
            <w:proofErr w:type="gramEnd"/>
            <w:r w:rsidRPr="00CE7A04">
              <w:rPr>
                <w:sz w:val="28"/>
                <w:szCs w:val="28"/>
              </w:rPr>
              <w:t>/п</w:t>
            </w:r>
          </w:p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643" w:type="dxa"/>
            <w:gridSpan w:val="2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Стоимость, руб./</w:t>
            </w:r>
            <w:proofErr w:type="spellStart"/>
            <w:r w:rsidRPr="00CE7A04">
              <w:rPr>
                <w:sz w:val="28"/>
                <w:szCs w:val="28"/>
              </w:rPr>
              <w:t>куб.м</w:t>
            </w:r>
            <w:proofErr w:type="spellEnd"/>
            <w:r w:rsidRPr="00CE7A04">
              <w:rPr>
                <w:sz w:val="28"/>
                <w:szCs w:val="28"/>
              </w:rPr>
              <w:t>.</w:t>
            </w:r>
          </w:p>
        </w:tc>
      </w:tr>
      <w:tr w:rsidR="00CE7A04" w:rsidRPr="00CE7A04" w:rsidTr="00FE21B2">
        <w:trPr>
          <w:trHeight w:val="881"/>
        </w:trPr>
        <w:tc>
          <w:tcPr>
            <w:tcW w:w="817" w:type="dxa"/>
            <w:vMerge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A713A" w:rsidRPr="00CE7A04" w:rsidRDefault="005475BB" w:rsidP="000478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01.01.202</w:t>
            </w:r>
            <w:r w:rsidR="00047804">
              <w:rPr>
                <w:sz w:val="28"/>
                <w:szCs w:val="28"/>
              </w:rPr>
              <w:t>6</w:t>
            </w:r>
            <w:r w:rsidRPr="00CE7A04">
              <w:rPr>
                <w:sz w:val="28"/>
                <w:szCs w:val="28"/>
              </w:rPr>
              <w:t xml:space="preserve"> по 30.</w:t>
            </w:r>
            <w:r w:rsidR="00047804">
              <w:rPr>
                <w:sz w:val="28"/>
                <w:szCs w:val="28"/>
              </w:rPr>
              <w:t>09</w:t>
            </w:r>
            <w:r w:rsidRPr="00CE7A04">
              <w:rPr>
                <w:sz w:val="28"/>
                <w:szCs w:val="28"/>
              </w:rPr>
              <w:t>.202</w:t>
            </w:r>
            <w:r w:rsidR="00047804">
              <w:rPr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6A713A" w:rsidRPr="00CE7A04" w:rsidRDefault="000F4EC0" w:rsidP="000478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с 01.</w:t>
            </w:r>
            <w:r w:rsidR="00047804">
              <w:rPr>
                <w:sz w:val="28"/>
                <w:szCs w:val="28"/>
              </w:rPr>
              <w:t>10</w:t>
            </w:r>
            <w:r w:rsidRPr="00CE7A04">
              <w:rPr>
                <w:sz w:val="28"/>
                <w:szCs w:val="28"/>
              </w:rPr>
              <w:t>.202</w:t>
            </w:r>
            <w:r w:rsidR="00047804">
              <w:rPr>
                <w:sz w:val="28"/>
                <w:szCs w:val="28"/>
              </w:rPr>
              <w:t>6</w:t>
            </w:r>
            <w:r w:rsidRPr="00CE7A04">
              <w:rPr>
                <w:sz w:val="28"/>
                <w:szCs w:val="28"/>
              </w:rPr>
              <w:t xml:space="preserve"> по 31.12.202</w:t>
            </w:r>
            <w:r w:rsidR="00047804">
              <w:rPr>
                <w:sz w:val="28"/>
                <w:szCs w:val="28"/>
              </w:rPr>
              <w:t>6</w:t>
            </w:r>
          </w:p>
        </w:tc>
      </w:tr>
      <w:tr w:rsidR="00CE7A04" w:rsidRPr="00CE7A04" w:rsidTr="00FE21B2">
        <w:trPr>
          <w:trHeight w:val="233"/>
        </w:trPr>
        <w:tc>
          <w:tcPr>
            <w:tcW w:w="817" w:type="dxa"/>
            <w:vMerge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  <w:gridSpan w:val="2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Выгребные ямы (септики), КНС</w:t>
            </w:r>
          </w:p>
        </w:tc>
      </w:tr>
      <w:tr w:rsidR="00CE7A04" w:rsidRPr="00CE7A04" w:rsidTr="00FE21B2">
        <w:trPr>
          <w:trHeight w:val="196"/>
        </w:trPr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4</w:t>
            </w:r>
          </w:p>
        </w:tc>
      </w:tr>
      <w:tr w:rsidR="00CE7A04" w:rsidRPr="00CE7A04" w:rsidTr="00FE21B2">
        <w:trPr>
          <w:trHeight w:val="212"/>
        </w:trPr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Участок с. Лаврентия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047804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21,73</w:t>
            </w:r>
          </w:p>
        </w:tc>
        <w:tc>
          <w:tcPr>
            <w:tcW w:w="2233" w:type="dxa"/>
          </w:tcPr>
          <w:p w:rsidR="006A713A" w:rsidRPr="00CE7A04" w:rsidRDefault="00047804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23,53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Участок с. </w:t>
            </w:r>
            <w:proofErr w:type="spellStart"/>
            <w:r w:rsidRPr="00CE7A04">
              <w:rPr>
                <w:sz w:val="28"/>
                <w:szCs w:val="28"/>
              </w:rPr>
              <w:t>Лорино</w:t>
            </w:r>
            <w:proofErr w:type="spellEnd"/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8E236E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91,43</w:t>
            </w:r>
            <w:r w:rsidR="005475BB" w:rsidRPr="00CE7A0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33" w:type="dxa"/>
          </w:tcPr>
          <w:p w:rsidR="006A713A" w:rsidRPr="00CE7A04" w:rsidRDefault="008E236E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98,84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Участок с. Уэлен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3</w:t>
            </w:r>
            <w:r w:rsidR="006A713A" w:rsidRPr="00CE7A04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8E236E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78,66</w:t>
            </w:r>
          </w:p>
        </w:tc>
        <w:tc>
          <w:tcPr>
            <w:tcW w:w="2233" w:type="dxa"/>
          </w:tcPr>
          <w:p w:rsidR="006A713A" w:rsidRPr="00CE7A04" w:rsidRDefault="008E236E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85,35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Участок с. Нешкан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4</w:t>
            </w:r>
            <w:r w:rsidR="006A713A" w:rsidRPr="00CE7A04">
              <w:rPr>
                <w:sz w:val="28"/>
                <w:szCs w:val="28"/>
              </w:rPr>
              <w:t>.1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8E236E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109,00</w:t>
            </w:r>
          </w:p>
        </w:tc>
        <w:tc>
          <w:tcPr>
            <w:tcW w:w="2233" w:type="dxa"/>
          </w:tcPr>
          <w:p w:rsidR="006A713A" w:rsidRPr="00CE7A04" w:rsidRDefault="008E236E" w:rsidP="00CE7A0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118,27</w:t>
            </w:r>
          </w:p>
        </w:tc>
      </w:tr>
      <w:tr w:rsidR="00CE7A04" w:rsidRPr="00CE7A04" w:rsidTr="00FE21B2">
        <w:trPr>
          <w:trHeight w:val="75"/>
        </w:trPr>
        <w:tc>
          <w:tcPr>
            <w:tcW w:w="9854" w:type="dxa"/>
            <w:gridSpan w:val="4"/>
          </w:tcPr>
          <w:p w:rsidR="00FE21B2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Нормативы, </w:t>
            </w:r>
            <w:proofErr w:type="spellStart"/>
            <w:r w:rsidRPr="00CE7A04">
              <w:rPr>
                <w:sz w:val="28"/>
                <w:szCs w:val="28"/>
              </w:rPr>
              <w:t>куб.м</w:t>
            </w:r>
            <w:proofErr w:type="spellEnd"/>
            <w:r w:rsidRPr="00CE7A04">
              <w:rPr>
                <w:sz w:val="28"/>
                <w:szCs w:val="28"/>
              </w:rPr>
              <w:t>.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 в муниципальном образовании сельское поселение Лаврентия</w:t>
            </w:r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6,0095</w:t>
            </w:r>
          </w:p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 в муниципальном </w:t>
            </w:r>
            <w:r w:rsidRPr="00CE7A04">
              <w:rPr>
                <w:sz w:val="28"/>
                <w:szCs w:val="28"/>
              </w:rPr>
              <w:lastRenderedPageBreak/>
              <w:t>образовании сельское поселение Лаврентия;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lastRenderedPageBreak/>
              <w:t>6,0095</w:t>
            </w:r>
          </w:p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многоквартирных домов без водопровода, с горячим водоснабжением, водоотведением, </w:t>
            </w:r>
            <w:proofErr w:type="gramStart"/>
            <w:r w:rsidRPr="00CE7A04">
              <w:rPr>
                <w:sz w:val="28"/>
                <w:szCs w:val="28"/>
              </w:rPr>
              <w:t>оборудованные</w:t>
            </w:r>
            <w:proofErr w:type="gramEnd"/>
            <w:r w:rsidRPr="00CE7A04">
              <w:rPr>
                <w:sz w:val="28"/>
                <w:szCs w:val="28"/>
              </w:rPr>
              <w:t xml:space="preserve"> ваннами с душем, раковинами, мойками кухонными в муниципальном образовании сельское поселение </w:t>
            </w:r>
            <w:proofErr w:type="spellStart"/>
            <w:r w:rsidRPr="00CE7A04">
              <w:rPr>
                <w:sz w:val="28"/>
                <w:szCs w:val="28"/>
              </w:rPr>
              <w:t>Лорино</w:t>
            </w:r>
            <w:proofErr w:type="spellEnd"/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2,9308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</w:pPr>
            <w:r w:rsidRPr="00CE7A04">
              <w:rPr>
                <w:sz w:val="28"/>
                <w:szCs w:val="28"/>
              </w:rPr>
              <w:t xml:space="preserve">Для жилых домов с подвозной водой муниципальном </w:t>
            </w:r>
            <w:proofErr w:type="gramStart"/>
            <w:r w:rsidRPr="00CE7A04">
              <w:rPr>
                <w:sz w:val="28"/>
                <w:szCs w:val="28"/>
              </w:rPr>
              <w:t>образовании</w:t>
            </w:r>
            <w:proofErr w:type="gramEnd"/>
            <w:r w:rsidRPr="00CE7A04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CE7A04">
              <w:rPr>
                <w:sz w:val="28"/>
                <w:szCs w:val="28"/>
              </w:rPr>
              <w:t>Лорино</w:t>
            </w:r>
            <w:proofErr w:type="spellEnd"/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0,51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многоквартирных домов без водопровода, с горячим водоснабжением, водоотведением, </w:t>
            </w:r>
            <w:proofErr w:type="gramStart"/>
            <w:r w:rsidRPr="00CE7A04">
              <w:rPr>
                <w:sz w:val="28"/>
                <w:szCs w:val="28"/>
              </w:rPr>
              <w:t>оборудованные</w:t>
            </w:r>
            <w:proofErr w:type="gramEnd"/>
            <w:r w:rsidRPr="00CE7A04">
              <w:rPr>
                <w:sz w:val="28"/>
                <w:szCs w:val="28"/>
              </w:rPr>
              <w:t xml:space="preserve"> ваннами с душем, раковинами, мойками кухонными в муниципальном образовании сельское поселение Уэлен</w:t>
            </w:r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2,9308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жилых домов с подвозной водой муниципальном </w:t>
            </w:r>
            <w:proofErr w:type="gramStart"/>
            <w:r w:rsidRPr="00CE7A04">
              <w:rPr>
                <w:sz w:val="28"/>
                <w:szCs w:val="28"/>
              </w:rPr>
              <w:t>образовании</w:t>
            </w:r>
            <w:proofErr w:type="gramEnd"/>
            <w:r w:rsidRPr="00CE7A04">
              <w:rPr>
                <w:sz w:val="28"/>
                <w:szCs w:val="28"/>
              </w:rPr>
              <w:t xml:space="preserve"> сельское поселение Уэлен</w:t>
            </w:r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0,51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6A713A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</w:t>
            </w:r>
            <w:r w:rsidR="00FE21B2" w:rsidRPr="00CE7A0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</w:pPr>
            <w:r w:rsidRPr="00CE7A04">
              <w:rPr>
                <w:sz w:val="28"/>
                <w:szCs w:val="28"/>
              </w:rPr>
              <w:t xml:space="preserve">Для жилых домов с подвозной водой муниципальном </w:t>
            </w:r>
            <w:proofErr w:type="gramStart"/>
            <w:r w:rsidRPr="00CE7A04">
              <w:rPr>
                <w:sz w:val="28"/>
                <w:szCs w:val="28"/>
              </w:rPr>
              <w:t>образовании</w:t>
            </w:r>
            <w:proofErr w:type="gramEnd"/>
            <w:r w:rsidRPr="00CE7A04">
              <w:rPr>
                <w:sz w:val="28"/>
                <w:szCs w:val="28"/>
              </w:rPr>
              <w:t xml:space="preserve"> сельское поселение Нешкан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0,51</w:t>
            </w:r>
          </w:p>
        </w:tc>
      </w:tr>
    </w:tbl>
    <w:p w:rsidR="000D2446" w:rsidRPr="00CE7A04" w:rsidRDefault="000D2446" w:rsidP="00CE7A04">
      <w:pPr>
        <w:pStyle w:val="a5"/>
        <w:jc w:val="right"/>
        <w:rPr>
          <w:sz w:val="28"/>
          <w:szCs w:val="28"/>
        </w:rPr>
      </w:pPr>
    </w:p>
    <w:sectPr w:rsidR="000D2446" w:rsidRPr="00CE7A04" w:rsidSect="00920868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04" w:rsidRDefault="00047804" w:rsidP="00BE68C5">
      <w:r>
        <w:separator/>
      </w:r>
    </w:p>
  </w:endnote>
  <w:endnote w:type="continuationSeparator" w:id="0">
    <w:p w:rsidR="00047804" w:rsidRDefault="00047804" w:rsidP="00BE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04" w:rsidRDefault="00047804" w:rsidP="00BE68C5">
      <w:r>
        <w:separator/>
      </w:r>
    </w:p>
  </w:footnote>
  <w:footnote w:type="continuationSeparator" w:id="0">
    <w:p w:rsidR="00047804" w:rsidRDefault="00047804" w:rsidP="00BE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804" w:rsidRDefault="00047804" w:rsidP="0094158B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A9E"/>
    <w:multiLevelType w:val="hybridMultilevel"/>
    <w:tmpl w:val="A6860626"/>
    <w:lvl w:ilvl="0" w:tplc="875EB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B3BAC"/>
    <w:multiLevelType w:val="hybridMultilevel"/>
    <w:tmpl w:val="0900A89E"/>
    <w:lvl w:ilvl="0" w:tplc="6532B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E40797"/>
    <w:multiLevelType w:val="hybridMultilevel"/>
    <w:tmpl w:val="462C9170"/>
    <w:lvl w:ilvl="0" w:tplc="74B2686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74983"/>
    <w:multiLevelType w:val="hybridMultilevel"/>
    <w:tmpl w:val="6B8C3B72"/>
    <w:lvl w:ilvl="0" w:tplc="FACCE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8450C9"/>
    <w:multiLevelType w:val="hybridMultilevel"/>
    <w:tmpl w:val="19BA770A"/>
    <w:lvl w:ilvl="0" w:tplc="4E8EFB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E776E3"/>
    <w:multiLevelType w:val="hybridMultilevel"/>
    <w:tmpl w:val="8F04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01C0F"/>
    <w:multiLevelType w:val="multilevel"/>
    <w:tmpl w:val="B2F00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6" w:hanging="2160"/>
      </w:pPr>
      <w:rPr>
        <w:rFonts w:hint="default"/>
      </w:rPr>
    </w:lvl>
  </w:abstractNum>
  <w:abstractNum w:abstractNumId="7">
    <w:nsid w:val="4B62254D"/>
    <w:multiLevelType w:val="multilevel"/>
    <w:tmpl w:val="B2F00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6" w:hanging="2160"/>
      </w:pPr>
      <w:rPr>
        <w:rFonts w:hint="default"/>
      </w:rPr>
    </w:lvl>
  </w:abstractNum>
  <w:abstractNum w:abstractNumId="8">
    <w:nsid w:val="4C3836CA"/>
    <w:multiLevelType w:val="hybridMultilevel"/>
    <w:tmpl w:val="4058F206"/>
    <w:lvl w:ilvl="0" w:tplc="68F2A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20EB2"/>
    <w:multiLevelType w:val="hybridMultilevel"/>
    <w:tmpl w:val="49F252B6"/>
    <w:lvl w:ilvl="0" w:tplc="0B9E1C54">
      <w:start w:val="1"/>
      <w:numFmt w:val="decimal"/>
      <w:lvlText w:val="%1)"/>
      <w:lvlJc w:val="left"/>
      <w:pPr>
        <w:ind w:left="2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9" w:hanging="360"/>
      </w:pPr>
    </w:lvl>
    <w:lvl w:ilvl="2" w:tplc="0419001B" w:tentative="1">
      <w:start w:val="1"/>
      <w:numFmt w:val="lowerRoman"/>
      <w:lvlText w:val="%3."/>
      <w:lvlJc w:val="right"/>
      <w:pPr>
        <w:ind w:left="3739" w:hanging="180"/>
      </w:pPr>
    </w:lvl>
    <w:lvl w:ilvl="3" w:tplc="0419000F" w:tentative="1">
      <w:start w:val="1"/>
      <w:numFmt w:val="decimal"/>
      <w:lvlText w:val="%4."/>
      <w:lvlJc w:val="left"/>
      <w:pPr>
        <w:ind w:left="4459" w:hanging="360"/>
      </w:pPr>
    </w:lvl>
    <w:lvl w:ilvl="4" w:tplc="04190019" w:tentative="1">
      <w:start w:val="1"/>
      <w:numFmt w:val="lowerLetter"/>
      <w:lvlText w:val="%5."/>
      <w:lvlJc w:val="left"/>
      <w:pPr>
        <w:ind w:left="5179" w:hanging="360"/>
      </w:pPr>
    </w:lvl>
    <w:lvl w:ilvl="5" w:tplc="0419001B" w:tentative="1">
      <w:start w:val="1"/>
      <w:numFmt w:val="lowerRoman"/>
      <w:lvlText w:val="%6."/>
      <w:lvlJc w:val="right"/>
      <w:pPr>
        <w:ind w:left="5899" w:hanging="180"/>
      </w:pPr>
    </w:lvl>
    <w:lvl w:ilvl="6" w:tplc="0419000F" w:tentative="1">
      <w:start w:val="1"/>
      <w:numFmt w:val="decimal"/>
      <w:lvlText w:val="%7."/>
      <w:lvlJc w:val="left"/>
      <w:pPr>
        <w:ind w:left="6619" w:hanging="360"/>
      </w:pPr>
    </w:lvl>
    <w:lvl w:ilvl="7" w:tplc="04190019" w:tentative="1">
      <w:start w:val="1"/>
      <w:numFmt w:val="lowerLetter"/>
      <w:lvlText w:val="%8."/>
      <w:lvlJc w:val="left"/>
      <w:pPr>
        <w:ind w:left="7339" w:hanging="360"/>
      </w:pPr>
    </w:lvl>
    <w:lvl w:ilvl="8" w:tplc="0419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10">
    <w:nsid w:val="53C4575A"/>
    <w:multiLevelType w:val="hybridMultilevel"/>
    <w:tmpl w:val="86B2C590"/>
    <w:lvl w:ilvl="0" w:tplc="8A28A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C36F94"/>
    <w:multiLevelType w:val="multilevel"/>
    <w:tmpl w:val="C616CB70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2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01"/>
    <w:rsid w:val="00010901"/>
    <w:rsid w:val="0001777F"/>
    <w:rsid w:val="00037666"/>
    <w:rsid w:val="00037F50"/>
    <w:rsid w:val="000461B7"/>
    <w:rsid w:val="00047804"/>
    <w:rsid w:val="00055C41"/>
    <w:rsid w:val="00076FAD"/>
    <w:rsid w:val="000800AB"/>
    <w:rsid w:val="00081EC7"/>
    <w:rsid w:val="00084B1B"/>
    <w:rsid w:val="0008630E"/>
    <w:rsid w:val="000872E9"/>
    <w:rsid w:val="00090239"/>
    <w:rsid w:val="00097726"/>
    <w:rsid w:val="000A2032"/>
    <w:rsid w:val="000A407D"/>
    <w:rsid w:val="000A7A54"/>
    <w:rsid w:val="000B5DC4"/>
    <w:rsid w:val="000C4D9E"/>
    <w:rsid w:val="000D0B6D"/>
    <w:rsid w:val="000D2446"/>
    <w:rsid w:val="000D4CC6"/>
    <w:rsid w:val="000E0721"/>
    <w:rsid w:val="000F19A1"/>
    <w:rsid w:val="000F4EC0"/>
    <w:rsid w:val="001134F0"/>
    <w:rsid w:val="001216B9"/>
    <w:rsid w:val="001222F4"/>
    <w:rsid w:val="001248EC"/>
    <w:rsid w:val="0013003C"/>
    <w:rsid w:val="00145B4E"/>
    <w:rsid w:val="0015669A"/>
    <w:rsid w:val="00160146"/>
    <w:rsid w:val="00162A86"/>
    <w:rsid w:val="0016591A"/>
    <w:rsid w:val="00174D6B"/>
    <w:rsid w:val="00185CE2"/>
    <w:rsid w:val="00187CA7"/>
    <w:rsid w:val="00191809"/>
    <w:rsid w:val="001924E3"/>
    <w:rsid w:val="00192D39"/>
    <w:rsid w:val="001A0BF8"/>
    <w:rsid w:val="001B26EA"/>
    <w:rsid w:val="001C06B9"/>
    <w:rsid w:val="001C10F5"/>
    <w:rsid w:val="001C61AA"/>
    <w:rsid w:val="001D27DB"/>
    <w:rsid w:val="001D2D05"/>
    <w:rsid w:val="001E07A9"/>
    <w:rsid w:val="001E0CA1"/>
    <w:rsid w:val="001E42A0"/>
    <w:rsid w:val="001E650A"/>
    <w:rsid w:val="001F0405"/>
    <w:rsid w:val="001F19D8"/>
    <w:rsid w:val="001F1B64"/>
    <w:rsid w:val="001F4021"/>
    <w:rsid w:val="001F61BC"/>
    <w:rsid w:val="002007ED"/>
    <w:rsid w:val="002058F2"/>
    <w:rsid w:val="00205C65"/>
    <w:rsid w:val="00206BD7"/>
    <w:rsid w:val="00212AA8"/>
    <w:rsid w:val="00213ED3"/>
    <w:rsid w:val="00214026"/>
    <w:rsid w:val="0021790B"/>
    <w:rsid w:val="00223082"/>
    <w:rsid w:val="00236587"/>
    <w:rsid w:val="00243616"/>
    <w:rsid w:val="0024393A"/>
    <w:rsid w:val="00245338"/>
    <w:rsid w:val="00246A16"/>
    <w:rsid w:val="002508A3"/>
    <w:rsid w:val="00250E3C"/>
    <w:rsid w:val="002600D0"/>
    <w:rsid w:val="00267CEB"/>
    <w:rsid w:val="00267E78"/>
    <w:rsid w:val="00270466"/>
    <w:rsid w:val="00273719"/>
    <w:rsid w:val="0027442C"/>
    <w:rsid w:val="00274F7C"/>
    <w:rsid w:val="0028657E"/>
    <w:rsid w:val="0029797A"/>
    <w:rsid w:val="002A0A1A"/>
    <w:rsid w:val="002A3C2F"/>
    <w:rsid w:val="002B6D51"/>
    <w:rsid w:val="002C6640"/>
    <w:rsid w:val="002D56B0"/>
    <w:rsid w:val="002D59E5"/>
    <w:rsid w:val="002D5D7F"/>
    <w:rsid w:val="002E2488"/>
    <w:rsid w:val="002E5480"/>
    <w:rsid w:val="002F13F7"/>
    <w:rsid w:val="002F5FB3"/>
    <w:rsid w:val="002F7849"/>
    <w:rsid w:val="00311D83"/>
    <w:rsid w:val="00313C29"/>
    <w:rsid w:val="00314D40"/>
    <w:rsid w:val="00317A48"/>
    <w:rsid w:val="00317F9B"/>
    <w:rsid w:val="00320ACD"/>
    <w:rsid w:val="00321425"/>
    <w:rsid w:val="0033001F"/>
    <w:rsid w:val="00331BB1"/>
    <w:rsid w:val="0033269F"/>
    <w:rsid w:val="00334BA5"/>
    <w:rsid w:val="00341BFF"/>
    <w:rsid w:val="003427CF"/>
    <w:rsid w:val="003434CF"/>
    <w:rsid w:val="003474EB"/>
    <w:rsid w:val="00347E72"/>
    <w:rsid w:val="003531F5"/>
    <w:rsid w:val="00354842"/>
    <w:rsid w:val="00356ACC"/>
    <w:rsid w:val="00356C71"/>
    <w:rsid w:val="003630D7"/>
    <w:rsid w:val="00365EC0"/>
    <w:rsid w:val="00367935"/>
    <w:rsid w:val="0037262C"/>
    <w:rsid w:val="003821BC"/>
    <w:rsid w:val="0038570F"/>
    <w:rsid w:val="003865FA"/>
    <w:rsid w:val="00391345"/>
    <w:rsid w:val="003940B1"/>
    <w:rsid w:val="003B15D5"/>
    <w:rsid w:val="003B72A7"/>
    <w:rsid w:val="003B7EC1"/>
    <w:rsid w:val="003C369D"/>
    <w:rsid w:val="003D06BB"/>
    <w:rsid w:val="003D68C8"/>
    <w:rsid w:val="003D7418"/>
    <w:rsid w:val="003E18A4"/>
    <w:rsid w:val="003E3345"/>
    <w:rsid w:val="003E4CA2"/>
    <w:rsid w:val="003E7727"/>
    <w:rsid w:val="00401385"/>
    <w:rsid w:val="004051AD"/>
    <w:rsid w:val="00421C64"/>
    <w:rsid w:val="00427E44"/>
    <w:rsid w:val="004420EF"/>
    <w:rsid w:val="00442587"/>
    <w:rsid w:val="00442600"/>
    <w:rsid w:val="00455CC0"/>
    <w:rsid w:val="00460905"/>
    <w:rsid w:val="004622AD"/>
    <w:rsid w:val="00474126"/>
    <w:rsid w:val="00494D25"/>
    <w:rsid w:val="004A3A26"/>
    <w:rsid w:val="004A3CCC"/>
    <w:rsid w:val="004A3F2C"/>
    <w:rsid w:val="004A60BF"/>
    <w:rsid w:val="004B180B"/>
    <w:rsid w:val="004B5288"/>
    <w:rsid w:val="004C00C4"/>
    <w:rsid w:val="004C29EC"/>
    <w:rsid w:val="004D34B9"/>
    <w:rsid w:val="004E66CB"/>
    <w:rsid w:val="004E7BEC"/>
    <w:rsid w:val="004F7124"/>
    <w:rsid w:val="0050284C"/>
    <w:rsid w:val="00511F7F"/>
    <w:rsid w:val="005121FA"/>
    <w:rsid w:val="00513FBC"/>
    <w:rsid w:val="00517428"/>
    <w:rsid w:val="00527F95"/>
    <w:rsid w:val="0053158D"/>
    <w:rsid w:val="005436B7"/>
    <w:rsid w:val="00543D2E"/>
    <w:rsid w:val="00545C11"/>
    <w:rsid w:val="005475BB"/>
    <w:rsid w:val="00556980"/>
    <w:rsid w:val="005577B2"/>
    <w:rsid w:val="00566286"/>
    <w:rsid w:val="00576605"/>
    <w:rsid w:val="005842F8"/>
    <w:rsid w:val="005A4088"/>
    <w:rsid w:val="005A4A40"/>
    <w:rsid w:val="005B3074"/>
    <w:rsid w:val="005E167C"/>
    <w:rsid w:val="005E3359"/>
    <w:rsid w:val="00600F75"/>
    <w:rsid w:val="006046B7"/>
    <w:rsid w:val="00606F76"/>
    <w:rsid w:val="00610F56"/>
    <w:rsid w:val="00623370"/>
    <w:rsid w:val="00626A63"/>
    <w:rsid w:val="00647893"/>
    <w:rsid w:val="0067306F"/>
    <w:rsid w:val="00680992"/>
    <w:rsid w:val="00681330"/>
    <w:rsid w:val="00694FE8"/>
    <w:rsid w:val="006962E2"/>
    <w:rsid w:val="006A713A"/>
    <w:rsid w:val="006B64EA"/>
    <w:rsid w:val="006C2A59"/>
    <w:rsid w:val="006C3A29"/>
    <w:rsid w:val="006C64B5"/>
    <w:rsid w:val="006E3FB4"/>
    <w:rsid w:val="006E4502"/>
    <w:rsid w:val="006E4A63"/>
    <w:rsid w:val="006E53CF"/>
    <w:rsid w:val="006E643E"/>
    <w:rsid w:val="006E6A7B"/>
    <w:rsid w:val="006E7738"/>
    <w:rsid w:val="006F14A9"/>
    <w:rsid w:val="006F2355"/>
    <w:rsid w:val="007011B2"/>
    <w:rsid w:val="00707A36"/>
    <w:rsid w:val="007158D2"/>
    <w:rsid w:val="00721088"/>
    <w:rsid w:val="007234E3"/>
    <w:rsid w:val="00725B5D"/>
    <w:rsid w:val="00726000"/>
    <w:rsid w:val="00727BB7"/>
    <w:rsid w:val="0073590F"/>
    <w:rsid w:val="007360C1"/>
    <w:rsid w:val="00751456"/>
    <w:rsid w:val="007637A6"/>
    <w:rsid w:val="007702C0"/>
    <w:rsid w:val="00770807"/>
    <w:rsid w:val="00774562"/>
    <w:rsid w:val="007753EC"/>
    <w:rsid w:val="00777EE3"/>
    <w:rsid w:val="007841D2"/>
    <w:rsid w:val="00790BE9"/>
    <w:rsid w:val="00794998"/>
    <w:rsid w:val="007B0381"/>
    <w:rsid w:val="007B0734"/>
    <w:rsid w:val="007C0153"/>
    <w:rsid w:val="007C56C6"/>
    <w:rsid w:val="007D1142"/>
    <w:rsid w:val="007E25C8"/>
    <w:rsid w:val="007E34A9"/>
    <w:rsid w:val="007E67AA"/>
    <w:rsid w:val="007F1ABD"/>
    <w:rsid w:val="00800527"/>
    <w:rsid w:val="00803360"/>
    <w:rsid w:val="00821626"/>
    <w:rsid w:val="008233E1"/>
    <w:rsid w:val="008242E5"/>
    <w:rsid w:val="00824321"/>
    <w:rsid w:val="00842CFC"/>
    <w:rsid w:val="008463F2"/>
    <w:rsid w:val="0084729F"/>
    <w:rsid w:val="00860C93"/>
    <w:rsid w:val="008617A3"/>
    <w:rsid w:val="00884EDD"/>
    <w:rsid w:val="00890C94"/>
    <w:rsid w:val="008952BF"/>
    <w:rsid w:val="008957B1"/>
    <w:rsid w:val="008A2A68"/>
    <w:rsid w:val="008C1E1A"/>
    <w:rsid w:val="008C43F5"/>
    <w:rsid w:val="008D1130"/>
    <w:rsid w:val="008D12E5"/>
    <w:rsid w:val="008D1E70"/>
    <w:rsid w:val="008D76AF"/>
    <w:rsid w:val="008E21A2"/>
    <w:rsid w:val="008E236E"/>
    <w:rsid w:val="008E55E2"/>
    <w:rsid w:val="008E5CAC"/>
    <w:rsid w:val="008E77E6"/>
    <w:rsid w:val="008F35BF"/>
    <w:rsid w:val="008F7114"/>
    <w:rsid w:val="00905B83"/>
    <w:rsid w:val="0091390E"/>
    <w:rsid w:val="00920868"/>
    <w:rsid w:val="00923C82"/>
    <w:rsid w:val="00927AA7"/>
    <w:rsid w:val="00927D31"/>
    <w:rsid w:val="00937408"/>
    <w:rsid w:val="0094158B"/>
    <w:rsid w:val="00941AFA"/>
    <w:rsid w:val="00942A15"/>
    <w:rsid w:val="009469BF"/>
    <w:rsid w:val="0094753C"/>
    <w:rsid w:val="00952CA5"/>
    <w:rsid w:val="00955CC1"/>
    <w:rsid w:val="00957A9E"/>
    <w:rsid w:val="00961414"/>
    <w:rsid w:val="00964873"/>
    <w:rsid w:val="00964FF5"/>
    <w:rsid w:val="00975B81"/>
    <w:rsid w:val="00977F01"/>
    <w:rsid w:val="00980A12"/>
    <w:rsid w:val="00994AC3"/>
    <w:rsid w:val="00994D0B"/>
    <w:rsid w:val="009A7608"/>
    <w:rsid w:val="009B1867"/>
    <w:rsid w:val="009B5916"/>
    <w:rsid w:val="009C129C"/>
    <w:rsid w:val="009C4216"/>
    <w:rsid w:val="009D3F72"/>
    <w:rsid w:val="009E6B54"/>
    <w:rsid w:val="009E7DC6"/>
    <w:rsid w:val="009F471E"/>
    <w:rsid w:val="009F4BCA"/>
    <w:rsid w:val="00A03431"/>
    <w:rsid w:val="00A10713"/>
    <w:rsid w:val="00A13E4D"/>
    <w:rsid w:val="00A15F8E"/>
    <w:rsid w:val="00A405AE"/>
    <w:rsid w:val="00A43DBA"/>
    <w:rsid w:val="00A44025"/>
    <w:rsid w:val="00A47882"/>
    <w:rsid w:val="00A51EF6"/>
    <w:rsid w:val="00A56CED"/>
    <w:rsid w:val="00A57A78"/>
    <w:rsid w:val="00A63988"/>
    <w:rsid w:val="00A65F42"/>
    <w:rsid w:val="00A67493"/>
    <w:rsid w:val="00A870BC"/>
    <w:rsid w:val="00A90F4F"/>
    <w:rsid w:val="00A94CA4"/>
    <w:rsid w:val="00AA1D99"/>
    <w:rsid w:val="00AA5C65"/>
    <w:rsid w:val="00AA6A38"/>
    <w:rsid w:val="00AF70B4"/>
    <w:rsid w:val="00AF724F"/>
    <w:rsid w:val="00AF78A6"/>
    <w:rsid w:val="00B13C28"/>
    <w:rsid w:val="00B14271"/>
    <w:rsid w:val="00B1739A"/>
    <w:rsid w:val="00B25E56"/>
    <w:rsid w:val="00B35425"/>
    <w:rsid w:val="00B41FAB"/>
    <w:rsid w:val="00B4229E"/>
    <w:rsid w:val="00B47218"/>
    <w:rsid w:val="00B52D3E"/>
    <w:rsid w:val="00B57244"/>
    <w:rsid w:val="00B62859"/>
    <w:rsid w:val="00B63EB2"/>
    <w:rsid w:val="00B733B3"/>
    <w:rsid w:val="00B7609B"/>
    <w:rsid w:val="00B76813"/>
    <w:rsid w:val="00B81CFD"/>
    <w:rsid w:val="00B82759"/>
    <w:rsid w:val="00B93A54"/>
    <w:rsid w:val="00B95687"/>
    <w:rsid w:val="00BA34E2"/>
    <w:rsid w:val="00BB4431"/>
    <w:rsid w:val="00BC51FD"/>
    <w:rsid w:val="00BC683A"/>
    <w:rsid w:val="00BC6A36"/>
    <w:rsid w:val="00BD29A3"/>
    <w:rsid w:val="00BD5CD8"/>
    <w:rsid w:val="00BE3A69"/>
    <w:rsid w:val="00BE68C5"/>
    <w:rsid w:val="00BF54BB"/>
    <w:rsid w:val="00C00151"/>
    <w:rsid w:val="00C0747C"/>
    <w:rsid w:val="00C10971"/>
    <w:rsid w:val="00C12F89"/>
    <w:rsid w:val="00C143B9"/>
    <w:rsid w:val="00C22156"/>
    <w:rsid w:val="00C36FBA"/>
    <w:rsid w:val="00C40E42"/>
    <w:rsid w:val="00C473E3"/>
    <w:rsid w:val="00C51150"/>
    <w:rsid w:val="00C51288"/>
    <w:rsid w:val="00C53979"/>
    <w:rsid w:val="00C714BB"/>
    <w:rsid w:val="00C871A0"/>
    <w:rsid w:val="00CA3B86"/>
    <w:rsid w:val="00CA53C5"/>
    <w:rsid w:val="00CC257A"/>
    <w:rsid w:val="00CC6B19"/>
    <w:rsid w:val="00CD1E16"/>
    <w:rsid w:val="00CD39D5"/>
    <w:rsid w:val="00CD4CB9"/>
    <w:rsid w:val="00CD5DDE"/>
    <w:rsid w:val="00CD6760"/>
    <w:rsid w:val="00CD6B5F"/>
    <w:rsid w:val="00CD6C7B"/>
    <w:rsid w:val="00CE2E68"/>
    <w:rsid w:val="00CE355D"/>
    <w:rsid w:val="00CE7A04"/>
    <w:rsid w:val="00CF1A57"/>
    <w:rsid w:val="00CF26D6"/>
    <w:rsid w:val="00CF35F9"/>
    <w:rsid w:val="00CF777A"/>
    <w:rsid w:val="00D01047"/>
    <w:rsid w:val="00D04B37"/>
    <w:rsid w:val="00D054E9"/>
    <w:rsid w:val="00D12A19"/>
    <w:rsid w:val="00D2165B"/>
    <w:rsid w:val="00D23C55"/>
    <w:rsid w:val="00D25F60"/>
    <w:rsid w:val="00D309BA"/>
    <w:rsid w:val="00D33E96"/>
    <w:rsid w:val="00D523D9"/>
    <w:rsid w:val="00D533C0"/>
    <w:rsid w:val="00D53681"/>
    <w:rsid w:val="00D718B7"/>
    <w:rsid w:val="00D7486A"/>
    <w:rsid w:val="00D76F4B"/>
    <w:rsid w:val="00D77D50"/>
    <w:rsid w:val="00D800B8"/>
    <w:rsid w:val="00D84B49"/>
    <w:rsid w:val="00DA3817"/>
    <w:rsid w:val="00DA6741"/>
    <w:rsid w:val="00DB548F"/>
    <w:rsid w:val="00DD5C9D"/>
    <w:rsid w:val="00DD718C"/>
    <w:rsid w:val="00DE52B0"/>
    <w:rsid w:val="00DF147A"/>
    <w:rsid w:val="00DF6F5B"/>
    <w:rsid w:val="00E0421C"/>
    <w:rsid w:val="00E12A6D"/>
    <w:rsid w:val="00E16F0E"/>
    <w:rsid w:val="00E17491"/>
    <w:rsid w:val="00E30C8F"/>
    <w:rsid w:val="00E33BA2"/>
    <w:rsid w:val="00E37315"/>
    <w:rsid w:val="00E4355A"/>
    <w:rsid w:val="00E54B74"/>
    <w:rsid w:val="00E60DA4"/>
    <w:rsid w:val="00E617D6"/>
    <w:rsid w:val="00E6185F"/>
    <w:rsid w:val="00E618EF"/>
    <w:rsid w:val="00E712BD"/>
    <w:rsid w:val="00E74598"/>
    <w:rsid w:val="00E87E25"/>
    <w:rsid w:val="00E914DF"/>
    <w:rsid w:val="00EA686A"/>
    <w:rsid w:val="00EB22F4"/>
    <w:rsid w:val="00EB4A55"/>
    <w:rsid w:val="00EB623B"/>
    <w:rsid w:val="00EC6F6E"/>
    <w:rsid w:val="00ED063C"/>
    <w:rsid w:val="00F00DEC"/>
    <w:rsid w:val="00F04473"/>
    <w:rsid w:val="00F1533D"/>
    <w:rsid w:val="00F2473B"/>
    <w:rsid w:val="00F324CA"/>
    <w:rsid w:val="00F345BB"/>
    <w:rsid w:val="00F354A8"/>
    <w:rsid w:val="00F42A30"/>
    <w:rsid w:val="00F46CA0"/>
    <w:rsid w:val="00F46FDC"/>
    <w:rsid w:val="00F53013"/>
    <w:rsid w:val="00F67603"/>
    <w:rsid w:val="00F734FB"/>
    <w:rsid w:val="00F81451"/>
    <w:rsid w:val="00F833F4"/>
    <w:rsid w:val="00F83EE8"/>
    <w:rsid w:val="00F83F5C"/>
    <w:rsid w:val="00F864CB"/>
    <w:rsid w:val="00F9695B"/>
    <w:rsid w:val="00F96BE7"/>
    <w:rsid w:val="00F97A58"/>
    <w:rsid w:val="00FA0164"/>
    <w:rsid w:val="00FA029D"/>
    <w:rsid w:val="00FA584B"/>
    <w:rsid w:val="00FA5DAD"/>
    <w:rsid w:val="00FA5E2E"/>
    <w:rsid w:val="00FB4524"/>
    <w:rsid w:val="00FB6BF9"/>
    <w:rsid w:val="00FC11E9"/>
    <w:rsid w:val="00FC3B78"/>
    <w:rsid w:val="00FD7F37"/>
    <w:rsid w:val="00FE21B2"/>
    <w:rsid w:val="00FE7286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styleId="HTML">
    <w:name w:val="HTML Cite"/>
    <w:uiPriority w:val="99"/>
    <w:semiHidden/>
    <w:unhideWhenUsed/>
    <w:rsid w:val="00543D2E"/>
    <w:rPr>
      <w:i w:val="0"/>
      <w:iCs w:val="0"/>
      <w:color w:val="006621"/>
    </w:rPr>
  </w:style>
  <w:style w:type="character" w:styleId="af6">
    <w:name w:val="Hyperlink"/>
    <w:basedOn w:val="a0"/>
    <w:uiPriority w:val="99"/>
    <w:unhideWhenUsed/>
    <w:rsid w:val="007841D2"/>
    <w:rPr>
      <w:color w:val="0000FF" w:themeColor="hyperlink"/>
      <w:u w:val="single"/>
    </w:rPr>
  </w:style>
  <w:style w:type="paragraph" w:styleId="af7">
    <w:name w:val="No Spacing"/>
    <w:uiPriority w:val="1"/>
    <w:qFormat/>
    <w:rsid w:val="0054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6CED"/>
    <w:pPr>
      <w:widowControl w:val="0"/>
      <w:autoSpaceDE w:val="0"/>
      <w:autoSpaceDN w:val="0"/>
      <w:adjustRightInd w:val="0"/>
      <w:spacing w:line="318" w:lineRule="exact"/>
      <w:ind w:firstLine="70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styleId="HTML">
    <w:name w:val="HTML Cite"/>
    <w:uiPriority w:val="99"/>
    <w:semiHidden/>
    <w:unhideWhenUsed/>
    <w:rsid w:val="00543D2E"/>
    <w:rPr>
      <w:i w:val="0"/>
      <w:iCs w:val="0"/>
      <w:color w:val="006621"/>
    </w:rPr>
  </w:style>
  <w:style w:type="character" w:styleId="af6">
    <w:name w:val="Hyperlink"/>
    <w:basedOn w:val="a0"/>
    <w:uiPriority w:val="99"/>
    <w:unhideWhenUsed/>
    <w:rsid w:val="007841D2"/>
    <w:rPr>
      <w:color w:val="0000FF" w:themeColor="hyperlink"/>
      <w:u w:val="single"/>
    </w:rPr>
  </w:style>
  <w:style w:type="paragraph" w:styleId="af7">
    <w:name w:val="No Spacing"/>
    <w:uiPriority w:val="1"/>
    <w:qFormat/>
    <w:rsid w:val="0054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6CED"/>
    <w:pPr>
      <w:widowControl w:val="0"/>
      <w:autoSpaceDE w:val="0"/>
      <w:autoSpaceDN w:val="0"/>
      <w:adjustRightInd w:val="0"/>
      <w:spacing w:line="318" w:lineRule="exact"/>
      <w:ind w:firstLine="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hukot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6FFE-BAF3-4C58-BDD5-8F3BC18D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ЧерепановаНадежда</dc:creator>
  <cp:lastModifiedBy>ПигарёваТатьяна</cp:lastModifiedBy>
  <cp:revision>10</cp:revision>
  <cp:lastPrinted>2025-01-13T03:47:00Z</cp:lastPrinted>
  <dcterms:created xsi:type="dcterms:W3CDTF">2025-01-11T05:29:00Z</dcterms:created>
  <dcterms:modified xsi:type="dcterms:W3CDTF">2026-01-13T14:59:00Z</dcterms:modified>
</cp:coreProperties>
</file>